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68" w:rsidRPr="007A4ED7" w:rsidRDefault="00A73D01" w:rsidP="00B60D81">
      <w:pPr>
        <w:pStyle w:val="a4"/>
        <w:tabs>
          <w:tab w:val="clear" w:pos="1560"/>
          <w:tab w:val="left" w:pos="851"/>
          <w:tab w:val="left" w:pos="1134"/>
        </w:tabs>
        <w:spacing w:after="240"/>
        <w:ind w:left="567" w:right="-566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60D81">
        <w:rPr>
          <w:b/>
          <w:bCs/>
          <w:sz w:val="28"/>
          <w:szCs w:val="28"/>
        </w:rPr>
        <w:t xml:space="preserve"> </w:t>
      </w:r>
      <w:r w:rsidR="007E5E68" w:rsidRPr="007A4ED7">
        <w:rPr>
          <w:b/>
          <w:bCs/>
          <w:sz w:val="28"/>
          <w:szCs w:val="28"/>
        </w:rPr>
        <w:t xml:space="preserve">ЦЕЛЬ </w:t>
      </w:r>
      <w:r w:rsidR="00695B27">
        <w:rPr>
          <w:b/>
          <w:bCs/>
          <w:sz w:val="28"/>
          <w:szCs w:val="28"/>
        </w:rPr>
        <w:t xml:space="preserve">ДОКУМЕНТА </w:t>
      </w:r>
      <w:r w:rsidR="007E5E68" w:rsidRPr="007A4ED7">
        <w:rPr>
          <w:b/>
          <w:bCs/>
          <w:sz w:val="28"/>
          <w:szCs w:val="28"/>
        </w:rPr>
        <w:t>И ОБЩИЕ ПОЛОЖЕНИЯ</w:t>
      </w:r>
    </w:p>
    <w:p w:rsidR="00AB67CB" w:rsidRDefault="00D06AD3" w:rsidP="00AB67CB">
      <w:pPr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 w:rsidRPr="002676F7">
        <w:rPr>
          <w:color w:val="000000"/>
          <w:sz w:val="28"/>
          <w:szCs w:val="28"/>
        </w:rPr>
        <w:t>1.1.</w:t>
      </w:r>
      <w:r w:rsidR="002676F7" w:rsidRPr="002676F7">
        <w:rPr>
          <w:sz w:val="28"/>
          <w:szCs w:val="28"/>
        </w:rPr>
        <w:t xml:space="preserve"> </w:t>
      </w:r>
      <w:r w:rsidR="004B2A57" w:rsidRPr="002676F7">
        <w:rPr>
          <w:sz w:val="28"/>
          <w:szCs w:val="28"/>
        </w:rPr>
        <w:t>Цел</w:t>
      </w:r>
      <w:r w:rsidR="004B2A57">
        <w:rPr>
          <w:sz w:val="28"/>
          <w:szCs w:val="28"/>
        </w:rPr>
        <w:t>ями</w:t>
      </w:r>
      <w:r w:rsidR="004B2A57" w:rsidRPr="002676F7">
        <w:rPr>
          <w:sz w:val="28"/>
          <w:szCs w:val="28"/>
        </w:rPr>
        <w:t xml:space="preserve"> настоящего </w:t>
      </w:r>
      <w:r w:rsidR="004B2A57">
        <w:rPr>
          <w:sz w:val="28"/>
          <w:szCs w:val="28"/>
        </w:rPr>
        <w:t>корпоративного с</w:t>
      </w:r>
      <w:r w:rsidR="004B2A57" w:rsidRPr="002676F7">
        <w:rPr>
          <w:sz w:val="28"/>
          <w:szCs w:val="28"/>
        </w:rPr>
        <w:t>тандарта</w:t>
      </w:r>
      <w:r w:rsidR="004B2A57" w:rsidRPr="004B2A57">
        <w:rPr>
          <w:b/>
          <w:iCs/>
          <w:szCs w:val="24"/>
        </w:rPr>
        <w:t xml:space="preserve"> </w:t>
      </w:r>
      <w:r w:rsidR="004B2A57" w:rsidRPr="004B2A57">
        <w:rPr>
          <w:iCs/>
          <w:sz w:val="28"/>
          <w:szCs w:val="28"/>
        </w:rPr>
        <w:t>по</w:t>
      </w:r>
      <w:r w:rsidR="004B2A57" w:rsidRPr="004B2A57">
        <w:rPr>
          <w:sz w:val="28"/>
          <w:szCs w:val="28"/>
        </w:rPr>
        <w:t xml:space="preserve"> охра</w:t>
      </w:r>
      <w:r w:rsidR="00232A8F">
        <w:rPr>
          <w:sz w:val="28"/>
          <w:szCs w:val="28"/>
        </w:rPr>
        <w:t xml:space="preserve">не здоровья и гигиене труда </w:t>
      </w:r>
      <w:r w:rsidR="00CF3269">
        <w:rPr>
          <w:sz w:val="28"/>
          <w:szCs w:val="28"/>
        </w:rPr>
        <w:t>в Г</w:t>
      </w:r>
      <w:r w:rsidR="004B2A57" w:rsidRPr="004B2A57">
        <w:rPr>
          <w:sz w:val="28"/>
          <w:szCs w:val="28"/>
        </w:rPr>
        <w:t xml:space="preserve">руппе компаний </w:t>
      </w:r>
      <w:r w:rsidR="003C1768">
        <w:rPr>
          <w:sz w:val="28"/>
          <w:szCs w:val="28"/>
        </w:rPr>
        <w:t xml:space="preserve">КМГ </w:t>
      </w:r>
      <w:r w:rsidR="00DE5707">
        <w:rPr>
          <w:sz w:val="28"/>
          <w:szCs w:val="28"/>
        </w:rPr>
        <w:t xml:space="preserve">(далее - Стандарт) </w:t>
      </w:r>
      <w:r w:rsidR="004B2A57" w:rsidRPr="002676F7">
        <w:rPr>
          <w:sz w:val="28"/>
          <w:szCs w:val="28"/>
        </w:rPr>
        <w:t>явля</w:t>
      </w:r>
      <w:r w:rsidR="00AB67CB">
        <w:rPr>
          <w:sz w:val="28"/>
          <w:szCs w:val="28"/>
        </w:rPr>
        <w:t>ют</w:t>
      </w:r>
      <w:r w:rsidR="004B2A57" w:rsidRPr="002676F7">
        <w:rPr>
          <w:sz w:val="28"/>
          <w:szCs w:val="28"/>
        </w:rPr>
        <w:t>ся</w:t>
      </w:r>
      <w:r w:rsidR="00AB67CB">
        <w:rPr>
          <w:sz w:val="28"/>
          <w:szCs w:val="28"/>
        </w:rPr>
        <w:t>:</w:t>
      </w:r>
      <w:r w:rsidR="004B2A57" w:rsidRPr="002676F7">
        <w:rPr>
          <w:sz w:val="28"/>
          <w:szCs w:val="28"/>
        </w:rPr>
        <w:t xml:space="preserve"> </w:t>
      </w:r>
    </w:p>
    <w:p w:rsidR="00A23D8B" w:rsidRDefault="00BF23F0" w:rsidP="00AB67CB">
      <w:pPr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0B1F">
        <w:rPr>
          <w:sz w:val="28"/>
          <w:szCs w:val="28"/>
        </w:rPr>
        <w:t xml:space="preserve">) </w:t>
      </w:r>
      <w:r w:rsidR="00AB67CB">
        <w:rPr>
          <w:sz w:val="28"/>
          <w:szCs w:val="28"/>
        </w:rPr>
        <w:t xml:space="preserve">установление единых требований по </w:t>
      </w:r>
      <w:r w:rsidR="00091FDC">
        <w:rPr>
          <w:sz w:val="28"/>
          <w:szCs w:val="28"/>
        </w:rPr>
        <w:t>организаци</w:t>
      </w:r>
      <w:r w:rsidR="00AB67CB">
        <w:rPr>
          <w:sz w:val="28"/>
          <w:szCs w:val="28"/>
        </w:rPr>
        <w:t>и</w:t>
      </w:r>
      <w:r w:rsidR="00091FDC">
        <w:rPr>
          <w:sz w:val="28"/>
          <w:szCs w:val="28"/>
        </w:rPr>
        <w:t xml:space="preserve"> производственного процесса для сохранения и улучшения здоровья Работников</w:t>
      </w:r>
      <w:r w:rsidR="00A23D8B">
        <w:rPr>
          <w:sz w:val="28"/>
          <w:szCs w:val="28"/>
        </w:rPr>
        <w:t>;</w:t>
      </w:r>
      <w:r w:rsidR="00091FDC">
        <w:rPr>
          <w:sz w:val="28"/>
          <w:szCs w:val="28"/>
        </w:rPr>
        <w:t xml:space="preserve"> </w:t>
      </w:r>
    </w:p>
    <w:p w:rsidR="00FB2B0F" w:rsidRDefault="0023797A" w:rsidP="00AB67CB">
      <w:pPr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B2B0F">
        <w:rPr>
          <w:sz w:val="28"/>
          <w:szCs w:val="28"/>
        </w:rPr>
        <w:t xml:space="preserve">выявление и </w:t>
      </w:r>
      <w:r w:rsidR="00CD146C">
        <w:rPr>
          <w:sz w:val="28"/>
          <w:szCs w:val="28"/>
        </w:rPr>
        <w:t xml:space="preserve">снижение </w:t>
      </w:r>
      <w:r w:rsidR="00CF3269">
        <w:rPr>
          <w:sz w:val="28"/>
          <w:szCs w:val="28"/>
        </w:rPr>
        <w:t xml:space="preserve">Опасных и </w:t>
      </w:r>
      <w:r w:rsidR="00CD146C">
        <w:rPr>
          <w:sz w:val="28"/>
          <w:szCs w:val="28"/>
        </w:rPr>
        <w:t xml:space="preserve">Вредных производственных факторов </w:t>
      </w:r>
      <w:r w:rsidR="00085B2E">
        <w:rPr>
          <w:sz w:val="28"/>
          <w:szCs w:val="28"/>
        </w:rPr>
        <w:t xml:space="preserve">посредством совершенствования </w:t>
      </w:r>
      <w:r w:rsidR="00FB2B0F">
        <w:rPr>
          <w:sz w:val="28"/>
          <w:szCs w:val="28"/>
        </w:rPr>
        <w:t>Г</w:t>
      </w:r>
      <w:r w:rsidR="00085B2E">
        <w:rPr>
          <w:sz w:val="28"/>
          <w:szCs w:val="28"/>
        </w:rPr>
        <w:t>игиены</w:t>
      </w:r>
      <w:r w:rsidR="00FB2B0F">
        <w:rPr>
          <w:sz w:val="28"/>
          <w:szCs w:val="28"/>
        </w:rPr>
        <w:t xml:space="preserve"> </w:t>
      </w:r>
      <w:r w:rsidR="003D79A8">
        <w:rPr>
          <w:sz w:val="28"/>
          <w:szCs w:val="28"/>
        </w:rPr>
        <w:t>труда</w:t>
      </w:r>
      <w:r w:rsidR="003D79A8" w:rsidRPr="00FB2B0F">
        <w:rPr>
          <w:sz w:val="28"/>
          <w:szCs w:val="28"/>
        </w:rPr>
        <w:t xml:space="preserve"> </w:t>
      </w:r>
      <w:r w:rsidR="003D79A8">
        <w:rPr>
          <w:sz w:val="28"/>
          <w:szCs w:val="28"/>
        </w:rPr>
        <w:t>и</w:t>
      </w:r>
      <w:r w:rsidR="00FB2B0F">
        <w:rPr>
          <w:sz w:val="28"/>
          <w:szCs w:val="28"/>
        </w:rPr>
        <w:t xml:space="preserve"> Эргономики, Производственной санитарии на Рабочих местах;</w:t>
      </w:r>
    </w:p>
    <w:p w:rsidR="00760345" w:rsidRPr="00D028BF" w:rsidRDefault="00760345" w:rsidP="00AB67CB">
      <w:pPr>
        <w:tabs>
          <w:tab w:val="left" w:pos="709"/>
          <w:tab w:val="left" w:pos="851"/>
        </w:tabs>
        <w:ind w:right="142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3) применение предупреждающих мер контроля, основанных на Оценке рисков для здоровья Работников и их снижения до</w:t>
      </w:r>
      <w:r w:rsidR="009F512B">
        <w:rPr>
          <w:sz w:val="28"/>
          <w:szCs w:val="28"/>
        </w:rPr>
        <w:t xml:space="preserve"> П</w:t>
      </w:r>
      <w:r w:rsidR="009F512B" w:rsidRPr="009F512B">
        <w:rPr>
          <w:sz w:val="28"/>
          <w:szCs w:val="28"/>
        </w:rPr>
        <w:t>рактически</w:t>
      </w:r>
      <w:r w:rsidR="00ED228F" w:rsidRPr="009F512B">
        <w:rPr>
          <w:sz w:val="28"/>
          <w:szCs w:val="28"/>
        </w:rPr>
        <w:t xml:space="preserve"> целесообразного низкого уровня</w:t>
      </w:r>
      <w:r w:rsidR="00BA4306" w:rsidRPr="009F512B">
        <w:rPr>
          <w:sz w:val="28"/>
          <w:szCs w:val="28"/>
        </w:rPr>
        <w:t>;</w:t>
      </w:r>
    </w:p>
    <w:p w:rsidR="00BA34D1" w:rsidRDefault="00D24992" w:rsidP="00AB67CB">
      <w:pPr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2B0F">
        <w:rPr>
          <w:sz w:val="28"/>
          <w:szCs w:val="28"/>
        </w:rPr>
        <w:t>) содействие и поощрение здорового образа жизни Работников в рабочее и внерабочее время.</w:t>
      </w:r>
    </w:p>
    <w:p w:rsidR="001E0669" w:rsidRDefault="00D96C1C" w:rsidP="001E0669">
      <w:pPr>
        <w:tabs>
          <w:tab w:val="left" w:pos="567"/>
          <w:tab w:val="left" w:pos="851"/>
        </w:tabs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1E0669">
        <w:rPr>
          <w:color w:val="000000"/>
          <w:sz w:val="28"/>
          <w:szCs w:val="28"/>
        </w:rPr>
        <w:t xml:space="preserve">Действие настоящего </w:t>
      </w:r>
      <w:r w:rsidRPr="00D96C1C">
        <w:rPr>
          <w:color w:val="000000"/>
          <w:sz w:val="28"/>
          <w:szCs w:val="28"/>
        </w:rPr>
        <w:t>С</w:t>
      </w:r>
      <w:r w:rsidR="00FE4BE9">
        <w:rPr>
          <w:color w:val="000000"/>
          <w:sz w:val="28"/>
          <w:szCs w:val="28"/>
        </w:rPr>
        <w:t>тандарт</w:t>
      </w:r>
      <w:r w:rsidR="001E0669">
        <w:rPr>
          <w:color w:val="000000"/>
          <w:sz w:val="28"/>
          <w:szCs w:val="28"/>
        </w:rPr>
        <w:t>а</w:t>
      </w:r>
      <w:r w:rsidR="00FE4BE9">
        <w:rPr>
          <w:color w:val="000000"/>
          <w:sz w:val="28"/>
          <w:szCs w:val="28"/>
        </w:rPr>
        <w:t xml:space="preserve"> направлен</w:t>
      </w:r>
      <w:r w:rsidR="001E0669">
        <w:rPr>
          <w:color w:val="000000"/>
          <w:sz w:val="28"/>
          <w:szCs w:val="28"/>
        </w:rPr>
        <w:t>о</w:t>
      </w:r>
      <w:r w:rsidR="00FE4BE9">
        <w:rPr>
          <w:color w:val="000000"/>
          <w:sz w:val="28"/>
          <w:szCs w:val="28"/>
        </w:rPr>
        <w:t xml:space="preserve"> на с</w:t>
      </w:r>
      <w:r w:rsidRPr="00D96C1C">
        <w:rPr>
          <w:color w:val="000000"/>
          <w:sz w:val="28"/>
          <w:szCs w:val="28"/>
        </w:rPr>
        <w:t>истематическ</w:t>
      </w:r>
      <w:r w:rsidR="00FE4BE9">
        <w:rPr>
          <w:color w:val="000000"/>
          <w:sz w:val="28"/>
          <w:szCs w:val="28"/>
        </w:rPr>
        <w:t>ое</w:t>
      </w:r>
      <w:r w:rsidRPr="00D96C1C">
        <w:rPr>
          <w:color w:val="000000"/>
          <w:sz w:val="28"/>
          <w:szCs w:val="28"/>
        </w:rPr>
        <w:t xml:space="preserve"> выявл</w:t>
      </w:r>
      <w:r w:rsidR="00FE4BE9">
        <w:rPr>
          <w:color w:val="000000"/>
          <w:sz w:val="28"/>
          <w:szCs w:val="28"/>
        </w:rPr>
        <w:t>ение</w:t>
      </w:r>
      <w:r w:rsidRPr="00D96C1C">
        <w:rPr>
          <w:color w:val="000000"/>
          <w:sz w:val="28"/>
          <w:szCs w:val="28"/>
        </w:rPr>
        <w:t xml:space="preserve"> и </w:t>
      </w:r>
      <w:r w:rsidR="007B6CA9">
        <w:rPr>
          <w:color w:val="000000"/>
          <w:sz w:val="28"/>
          <w:szCs w:val="28"/>
        </w:rPr>
        <w:t>О</w:t>
      </w:r>
      <w:r w:rsidR="00210521">
        <w:rPr>
          <w:color w:val="000000"/>
          <w:sz w:val="28"/>
          <w:szCs w:val="28"/>
        </w:rPr>
        <w:t>РЗ</w:t>
      </w:r>
      <w:r w:rsidR="007B6CA9">
        <w:rPr>
          <w:color w:val="000000"/>
          <w:sz w:val="28"/>
          <w:szCs w:val="28"/>
        </w:rPr>
        <w:t>/</w:t>
      </w:r>
      <w:r w:rsidR="009F512B">
        <w:rPr>
          <w:color w:val="000000"/>
          <w:sz w:val="28"/>
          <w:szCs w:val="28"/>
        </w:rPr>
        <w:t xml:space="preserve">Опасных и </w:t>
      </w:r>
      <w:r w:rsidR="007B6CA9">
        <w:rPr>
          <w:color w:val="000000"/>
          <w:sz w:val="28"/>
          <w:szCs w:val="28"/>
        </w:rPr>
        <w:t>Вредных производственных</w:t>
      </w:r>
      <w:r w:rsidR="00B25B9F">
        <w:rPr>
          <w:color w:val="000000"/>
          <w:sz w:val="28"/>
          <w:szCs w:val="28"/>
        </w:rPr>
        <w:t xml:space="preserve"> факторов</w:t>
      </w:r>
      <w:r w:rsidRPr="00D96C1C">
        <w:rPr>
          <w:color w:val="000000"/>
          <w:sz w:val="28"/>
          <w:szCs w:val="28"/>
        </w:rPr>
        <w:t>, внедр</w:t>
      </w:r>
      <w:r w:rsidR="00FE4BE9">
        <w:rPr>
          <w:color w:val="000000"/>
          <w:sz w:val="28"/>
          <w:szCs w:val="28"/>
        </w:rPr>
        <w:t>ение мер</w:t>
      </w:r>
      <w:r w:rsidRPr="00D96C1C">
        <w:rPr>
          <w:color w:val="000000"/>
          <w:sz w:val="28"/>
          <w:szCs w:val="28"/>
        </w:rPr>
        <w:t xml:space="preserve"> контроля </w:t>
      </w:r>
      <w:r w:rsidR="00FE4BE9">
        <w:rPr>
          <w:color w:val="000000"/>
          <w:sz w:val="28"/>
          <w:szCs w:val="28"/>
        </w:rPr>
        <w:t xml:space="preserve">с целью </w:t>
      </w:r>
      <w:r w:rsidR="007B6CA9">
        <w:rPr>
          <w:color w:val="000000"/>
          <w:sz w:val="28"/>
          <w:szCs w:val="28"/>
        </w:rPr>
        <w:t xml:space="preserve">их </w:t>
      </w:r>
      <w:r w:rsidR="006236F5">
        <w:rPr>
          <w:color w:val="000000"/>
          <w:sz w:val="28"/>
          <w:szCs w:val="28"/>
        </w:rPr>
        <w:t>снижения</w:t>
      </w:r>
      <w:r w:rsidR="006236F5" w:rsidRPr="00D96C1C">
        <w:rPr>
          <w:color w:val="000000"/>
          <w:sz w:val="28"/>
          <w:szCs w:val="28"/>
        </w:rPr>
        <w:t xml:space="preserve"> </w:t>
      </w:r>
      <w:r w:rsidRPr="00D96C1C">
        <w:rPr>
          <w:color w:val="000000"/>
          <w:sz w:val="28"/>
          <w:szCs w:val="28"/>
        </w:rPr>
        <w:t xml:space="preserve">до </w:t>
      </w:r>
      <w:r w:rsidR="005253AD">
        <w:rPr>
          <w:color w:val="000000"/>
          <w:sz w:val="28"/>
          <w:szCs w:val="28"/>
        </w:rPr>
        <w:t>п</w:t>
      </w:r>
      <w:r w:rsidR="001E0669">
        <w:rPr>
          <w:color w:val="000000"/>
          <w:sz w:val="28"/>
          <w:szCs w:val="28"/>
        </w:rPr>
        <w:t>отенциально целесообразного низкого уровня, включая:</w:t>
      </w:r>
    </w:p>
    <w:p w:rsidR="001E0669" w:rsidRDefault="001E0669" w:rsidP="001E0669">
      <w:pPr>
        <w:tabs>
          <w:tab w:val="left" w:pos="567"/>
          <w:tab w:val="left" w:pos="851"/>
        </w:tabs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</w:t>
      </w:r>
      <w:r w:rsidR="00D96C1C" w:rsidRPr="00D96C1C">
        <w:rPr>
          <w:color w:val="000000"/>
          <w:sz w:val="28"/>
          <w:szCs w:val="28"/>
        </w:rPr>
        <w:t>еализ</w:t>
      </w:r>
      <w:r>
        <w:rPr>
          <w:color w:val="000000"/>
          <w:sz w:val="28"/>
          <w:szCs w:val="28"/>
        </w:rPr>
        <w:t>ацию</w:t>
      </w:r>
      <w:r w:rsidR="00D96C1C" w:rsidRPr="00D96C1C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а</w:t>
      </w:r>
      <w:r w:rsidR="00D96C1C" w:rsidRPr="00D96C1C">
        <w:rPr>
          <w:color w:val="000000"/>
          <w:sz w:val="28"/>
          <w:szCs w:val="28"/>
        </w:rPr>
        <w:t xml:space="preserve"> определения профессиональной пригодности к выполнению работ</w:t>
      </w:r>
      <w:r>
        <w:rPr>
          <w:color w:val="000000"/>
          <w:sz w:val="28"/>
          <w:szCs w:val="28"/>
        </w:rPr>
        <w:t xml:space="preserve">, поскольку </w:t>
      </w:r>
      <w:r w:rsidR="00D96C1C" w:rsidRPr="00D96C1C">
        <w:rPr>
          <w:color w:val="000000"/>
          <w:sz w:val="28"/>
          <w:szCs w:val="28"/>
        </w:rPr>
        <w:t>состоян</w:t>
      </w:r>
      <w:r>
        <w:rPr>
          <w:color w:val="000000"/>
          <w:sz w:val="28"/>
          <w:szCs w:val="28"/>
        </w:rPr>
        <w:t xml:space="preserve">ие здоровья может представлять </w:t>
      </w:r>
      <w:r w:rsidR="005253AD">
        <w:rPr>
          <w:color w:val="000000"/>
          <w:sz w:val="28"/>
          <w:szCs w:val="28"/>
        </w:rPr>
        <w:t>р</w:t>
      </w:r>
      <w:r w:rsidR="00D96C1C" w:rsidRPr="00D96C1C">
        <w:rPr>
          <w:color w:val="000000"/>
          <w:sz w:val="28"/>
          <w:szCs w:val="28"/>
        </w:rPr>
        <w:t xml:space="preserve">иски для самого </w:t>
      </w:r>
      <w:r>
        <w:rPr>
          <w:color w:val="000000"/>
          <w:sz w:val="28"/>
          <w:szCs w:val="28"/>
        </w:rPr>
        <w:t>Работника;</w:t>
      </w:r>
    </w:p>
    <w:p w:rsidR="002402DF" w:rsidRDefault="001E0669" w:rsidP="001E0669">
      <w:pPr>
        <w:tabs>
          <w:tab w:val="left" w:pos="567"/>
          <w:tab w:val="left" w:pos="851"/>
        </w:tabs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2402DF">
        <w:rPr>
          <w:color w:val="000000"/>
          <w:sz w:val="28"/>
          <w:szCs w:val="28"/>
        </w:rPr>
        <w:t xml:space="preserve"> у</w:t>
      </w:r>
      <w:r w:rsidR="00D96C1C" w:rsidRPr="00D96C1C">
        <w:rPr>
          <w:color w:val="000000"/>
          <w:sz w:val="28"/>
          <w:szCs w:val="28"/>
        </w:rPr>
        <w:t>правл</w:t>
      </w:r>
      <w:r w:rsidR="002402DF">
        <w:rPr>
          <w:color w:val="000000"/>
          <w:sz w:val="28"/>
          <w:szCs w:val="28"/>
        </w:rPr>
        <w:t xml:space="preserve">ение </w:t>
      </w:r>
      <w:r w:rsidR="005253AD">
        <w:rPr>
          <w:color w:val="000000"/>
          <w:sz w:val="28"/>
          <w:szCs w:val="28"/>
        </w:rPr>
        <w:t>р</w:t>
      </w:r>
      <w:r w:rsidR="00D96C1C" w:rsidRPr="00D96C1C">
        <w:rPr>
          <w:color w:val="000000"/>
          <w:sz w:val="28"/>
          <w:szCs w:val="28"/>
        </w:rPr>
        <w:t xml:space="preserve">исками, связанными </w:t>
      </w:r>
      <w:r w:rsidR="002402DF">
        <w:rPr>
          <w:color w:val="000000"/>
          <w:sz w:val="28"/>
          <w:szCs w:val="28"/>
        </w:rPr>
        <w:t>с</w:t>
      </w:r>
      <w:r w:rsidR="00D96C1C" w:rsidRPr="00D96C1C">
        <w:rPr>
          <w:color w:val="000000"/>
          <w:sz w:val="28"/>
          <w:szCs w:val="28"/>
        </w:rPr>
        <w:t xml:space="preserve"> употреблением алкоголя</w:t>
      </w:r>
      <w:r w:rsidR="002402DF">
        <w:rPr>
          <w:color w:val="000000"/>
          <w:sz w:val="28"/>
          <w:szCs w:val="28"/>
        </w:rPr>
        <w:t>, наркотических и</w:t>
      </w:r>
      <w:r w:rsidR="00D96C1C" w:rsidRPr="00D96C1C">
        <w:rPr>
          <w:color w:val="000000"/>
          <w:sz w:val="28"/>
          <w:szCs w:val="28"/>
        </w:rPr>
        <w:t xml:space="preserve"> психо</w:t>
      </w:r>
      <w:r w:rsidR="002402DF">
        <w:rPr>
          <w:color w:val="000000"/>
          <w:sz w:val="28"/>
          <w:szCs w:val="28"/>
        </w:rPr>
        <w:t>тропных</w:t>
      </w:r>
      <w:r w:rsidR="00D96C1C" w:rsidRPr="00D96C1C">
        <w:rPr>
          <w:color w:val="000000"/>
          <w:sz w:val="28"/>
          <w:szCs w:val="28"/>
        </w:rPr>
        <w:t xml:space="preserve"> веществ</w:t>
      </w:r>
      <w:r w:rsidR="002402DF">
        <w:rPr>
          <w:color w:val="000000"/>
          <w:sz w:val="28"/>
          <w:szCs w:val="28"/>
        </w:rPr>
        <w:t xml:space="preserve">, </w:t>
      </w:r>
      <w:r w:rsidR="00D96C1C" w:rsidRPr="00D96C1C">
        <w:rPr>
          <w:color w:val="000000"/>
          <w:sz w:val="28"/>
          <w:szCs w:val="28"/>
        </w:rPr>
        <w:t>усталостью из-за отсутствия свободного времени для сна</w:t>
      </w:r>
      <w:r w:rsidR="002402DF">
        <w:rPr>
          <w:color w:val="000000"/>
          <w:sz w:val="28"/>
          <w:szCs w:val="28"/>
        </w:rPr>
        <w:t>,</w:t>
      </w:r>
      <w:r w:rsidR="00D96C1C" w:rsidRPr="00D96C1C">
        <w:rPr>
          <w:color w:val="000000"/>
          <w:sz w:val="28"/>
          <w:szCs w:val="28"/>
        </w:rPr>
        <w:t xml:space="preserve"> </w:t>
      </w:r>
      <w:r w:rsidR="009B541F">
        <w:rPr>
          <w:color w:val="000000"/>
          <w:sz w:val="28"/>
          <w:szCs w:val="28"/>
        </w:rPr>
        <w:t>воздействия</w:t>
      </w:r>
      <w:r w:rsidR="009B541F" w:rsidRPr="00D96C1C">
        <w:rPr>
          <w:color w:val="000000"/>
          <w:sz w:val="28"/>
          <w:szCs w:val="28"/>
        </w:rPr>
        <w:t xml:space="preserve"> </w:t>
      </w:r>
      <w:r w:rsidR="009B541F" w:rsidRPr="009B541F">
        <w:rPr>
          <w:color w:val="000000"/>
          <w:sz w:val="28"/>
          <w:szCs w:val="28"/>
        </w:rPr>
        <w:t xml:space="preserve">Опасных и Вредных производственных факторов </w:t>
      </w:r>
      <w:r w:rsidR="009B541F">
        <w:rPr>
          <w:color w:val="000000"/>
          <w:sz w:val="28"/>
          <w:szCs w:val="28"/>
        </w:rPr>
        <w:t xml:space="preserve">при </w:t>
      </w:r>
      <w:r w:rsidR="00D96C1C" w:rsidRPr="00D96C1C">
        <w:rPr>
          <w:color w:val="000000"/>
          <w:sz w:val="28"/>
          <w:szCs w:val="28"/>
        </w:rPr>
        <w:t>взаимодействи</w:t>
      </w:r>
      <w:r w:rsidR="009B541F">
        <w:rPr>
          <w:color w:val="000000"/>
          <w:sz w:val="28"/>
          <w:szCs w:val="28"/>
        </w:rPr>
        <w:t>и</w:t>
      </w:r>
      <w:r w:rsidR="002402DF">
        <w:rPr>
          <w:color w:val="000000"/>
          <w:sz w:val="28"/>
          <w:szCs w:val="28"/>
        </w:rPr>
        <w:t xml:space="preserve"> Работников</w:t>
      </w:r>
      <w:r w:rsidR="00D96C1C" w:rsidRPr="00D96C1C">
        <w:rPr>
          <w:color w:val="000000"/>
          <w:sz w:val="28"/>
          <w:szCs w:val="28"/>
        </w:rPr>
        <w:t xml:space="preserve"> с системами и машинами</w:t>
      </w:r>
      <w:r w:rsidR="002402DF">
        <w:rPr>
          <w:color w:val="000000"/>
          <w:sz w:val="28"/>
          <w:szCs w:val="28"/>
        </w:rPr>
        <w:t>;</w:t>
      </w:r>
    </w:p>
    <w:p w:rsidR="003D0A3C" w:rsidRDefault="002402DF" w:rsidP="001E0669">
      <w:pPr>
        <w:tabs>
          <w:tab w:val="left" w:pos="567"/>
          <w:tab w:val="left" w:pos="851"/>
        </w:tabs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</w:t>
      </w:r>
      <w:r w:rsidR="00D96C1C" w:rsidRPr="00D96C1C">
        <w:rPr>
          <w:color w:val="000000"/>
          <w:sz w:val="28"/>
          <w:szCs w:val="28"/>
        </w:rPr>
        <w:t>беспеч</w:t>
      </w:r>
      <w:r>
        <w:rPr>
          <w:color w:val="000000"/>
          <w:sz w:val="28"/>
          <w:szCs w:val="28"/>
        </w:rPr>
        <w:t>ение</w:t>
      </w:r>
      <w:r w:rsidR="00D96C1C" w:rsidRPr="00D96C1C">
        <w:rPr>
          <w:color w:val="000000"/>
          <w:sz w:val="28"/>
          <w:szCs w:val="28"/>
        </w:rPr>
        <w:t xml:space="preserve"> </w:t>
      </w:r>
      <w:r w:rsidR="009F512B" w:rsidRPr="009F512B">
        <w:rPr>
          <w:sz w:val="28"/>
          <w:szCs w:val="28"/>
        </w:rPr>
        <w:t>П</w:t>
      </w:r>
      <w:r w:rsidRPr="009F512B">
        <w:rPr>
          <w:sz w:val="28"/>
          <w:szCs w:val="28"/>
        </w:rPr>
        <w:t xml:space="preserve">лана </w:t>
      </w:r>
      <w:r w:rsidR="00D96C1C" w:rsidRPr="009F512B">
        <w:rPr>
          <w:sz w:val="28"/>
          <w:szCs w:val="28"/>
        </w:rPr>
        <w:t>экстренно</w:t>
      </w:r>
      <w:r w:rsidR="00D33575" w:rsidRPr="009F512B">
        <w:rPr>
          <w:sz w:val="28"/>
          <w:szCs w:val="28"/>
        </w:rPr>
        <w:t xml:space="preserve">го </w:t>
      </w:r>
      <w:r w:rsidR="00D96C1C" w:rsidRPr="009F512B">
        <w:rPr>
          <w:sz w:val="28"/>
          <w:szCs w:val="28"/>
        </w:rPr>
        <w:t>медицинско</w:t>
      </w:r>
      <w:r w:rsidR="00D33575" w:rsidRPr="009F512B">
        <w:rPr>
          <w:sz w:val="28"/>
          <w:szCs w:val="28"/>
        </w:rPr>
        <w:t>го</w:t>
      </w:r>
      <w:r w:rsidR="00D96C1C" w:rsidRPr="009F512B">
        <w:rPr>
          <w:sz w:val="28"/>
          <w:szCs w:val="28"/>
        </w:rPr>
        <w:t xml:space="preserve"> реагировани</w:t>
      </w:r>
      <w:r w:rsidRPr="009F512B">
        <w:rPr>
          <w:sz w:val="28"/>
          <w:szCs w:val="28"/>
        </w:rPr>
        <w:t>я</w:t>
      </w:r>
      <w:r w:rsidR="003273E5" w:rsidRPr="009F512B">
        <w:rPr>
          <w:sz w:val="28"/>
          <w:szCs w:val="28"/>
        </w:rPr>
        <w:t xml:space="preserve"> </w:t>
      </w:r>
      <w:r w:rsidR="003273E5">
        <w:rPr>
          <w:color w:val="000000"/>
          <w:sz w:val="28"/>
          <w:szCs w:val="28"/>
        </w:rPr>
        <w:t xml:space="preserve">для </w:t>
      </w:r>
      <w:r w:rsidR="00D96C1C" w:rsidRPr="00D96C1C">
        <w:rPr>
          <w:color w:val="000000"/>
          <w:sz w:val="28"/>
          <w:szCs w:val="28"/>
        </w:rPr>
        <w:t>минимиз</w:t>
      </w:r>
      <w:r w:rsidR="003273E5">
        <w:rPr>
          <w:color w:val="000000"/>
          <w:sz w:val="28"/>
          <w:szCs w:val="28"/>
        </w:rPr>
        <w:t xml:space="preserve">ации </w:t>
      </w:r>
      <w:r>
        <w:rPr>
          <w:color w:val="000000"/>
          <w:sz w:val="28"/>
          <w:szCs w:val="28"/>
        </w:rPr>
        <w:t>возможны</w:t>
      </w:r>
      <w:r w:rsidR="005253A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последстви</w:t>
      </w:r>
      <w:r w:rsidR="003273E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0B4BE4">
        <w:rPr>
          <w:color w:val="000000"/>
          <w:sz w:val="28"/>
          <w:szCs w:val="28"/>
        </w:rPr>
        <w:t xml:space="preserve">Производственных </w:t>
      </w:r>
      <w:r>
        <w:rPr>
          <w:color w:val="000000"/>
          <w:sz w:val="28"/>
          <w:szCs w:val="28"/>
        </w:rPr>
        <w:t xml:space="preserve">травм </w:t>
      </w:r>
      <w:r w:rsidR="00D96C1C" w:rsidRPr="00D96C1C">
        <w:rPr>
          <w:color w:val="000000"/>
          <w:sz w:val="28"/>
          <w:szCs w:val="28"/>
        </w:rPr>
        <w:t>или острых заболеваний</w:t>
      </w:r>
      <w:r>
        <w:rPr>
          <w:color w:val="000000"/>
          <w:sz w:val="28"/>
          <w:szCs w:val="28"/>
        </w:rPr>
        <w:t xml:space="preserve"> </w:t>
      </w:r>
      <w:r w:rsidR="003273E5">
        <w:rPr>
          <w:color w:val="000000"/>
          <w:sz w:val="28"/>
          <w:szCs w:val="28"/>
        </w:rPr>
        <w:t>на Р</w:t>
      </w:r>
      <w:r w:rsidR="003273E5" w:rsidRPr="00D96C1C">
        <w:rPr>
          <w:color w:val="000000"/>
          <w:sz w:val="28"/>
          <w:szCs w:val="28"/>
        </w:rPr>
        <w:t xml:space="preserve">абочем месте </w:t>
      </w:r>
      <w:r>
        <w:rPr>
          <w:color w:val="000000"/>
          <w:sz w:val="28"/>
          <w:szCs w:val="28"/>
        </w:rPr>
        <w:t>для пострадавшего/заболевшего Работника.</w:t>
      </w:r>
      <w:r w:rsidR="003D0A3C" w:rsidRPr="003D0A3C">
        <w:rPr>
          <w:color w:val="000000"/>
          <w:sz w:val="28"/>
          <w:szCs w:val="28"/>
        </w:rPr>
        <w:t xml:space="preserve"> </w:t>
      </w:r>
    </w:p>
    <w:p w:rsidR="002402DF" w:rsidRPr="00CD4023" w:rsidRDefault="002402DF" w:rsidP="001E0669">
      <w:pPr>
        <w:tabs>
          <w:tab w:val="left" w:pos="567"/>
          <w:tab w:val="left" w:pos="851"/>
        </w:tabs>
        <w:ind w:right="142" w:firstLine="567"/>
        <w:jc w:val="both"/>
        <w:rPr>
          <w:color w:val="000000"/>
          <w:sz w:val="28"/>
          <w:szCs w:val="28"/>
        </w:rPr>
      </w:pPr>
    </w:p>
    <w:p w:rsidR="00CA6062" w:rsidRDefault="00B60D81" w:rsidP="00AB67CB">
      <w:pPr>
        <w:pStyle w:val="a4"/>
        <w:tabs>
          <w:tab w:val="clear" w:pos="1560"/>
          <w:tab w:val="left" w:pos="851"/>
        </w:tabs>
        <w:ind w:right="142"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58C1" w:rsidRPr="007A4ED7">
        <w:rPr>
          <w:b/>
          <w:bCs/>
          <w:sz w:val="28"/>
          <w:szCs w:val="28"/>
        </w:rPr>
        <w:t>ОБЛАСТЬ ПРИМЕНЕНИЯ</w:t>
      </w:r>
    </w:p>
    <w:p w:rsidR="008771C6" w:rsidRPr="00CA6062" w:rsidRDefault="008771C6" w:rsidP="00AB67CB">
      <w:pPr>
        <w:pStyle w:val="a4"/>
        <w:tabs>
          <w:tab w:val="clear" w:pos="1560"/>
          <w:tab w:val="left" w:pos="851"/>
        </w:tabs>
        <w:ind w:right="142" w:firstLine="567"/>
        <w:jc w:val="left"/>
        <w:rPr>
          <w:color w:val="000000"/>
          <w:sz w:val="28"/>
          <w:szCs w:val="28"/>
        </w:rPr>
      </w:pPr>
    </w:p>
    <w:p w:rsidR="0011478C" w:rsidRPr="00294066" w:rsidRDefault="007D6756" w:rsidP="001E6EEE">
      <w:pPr>
        <w:tabs>
          <w:tab w:val="left" w:pos="851"/>
        </w:tabs>
        <w:autoSpaceDE w:val="0"/>
        <w:autoSpaceDN w:val="0"/>
        <w:adjustRightInd w:val="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D79A8">
        <w:rPr>
          <w:color w:val="000000"/>
          <w:sz w:val="28"/>
          <w:szCs w:val="28"/>
        </w:rPr>
        <w:t>1. Настоящий С</w:t>
      </w:r>
      <w:r w:rsidR="00A5003A">
        <w:rPr>
          <w:color w:val="000000"/>
          <w:sz w:val="28"/>
          <w:szCs w:val="28"/>
        </w:rPr>
        <w:t xml:space="preserve">тандарт </w:t>
      </w:r>
      <w:r w:rsidR="001E6EEE">
        <w:rPr>
          <w:color w:val="000000"/>
          <w:sz w:val="28"/>
          <w:szCs w:val="28"/>
        </w:rPr>
        <w:t>обязателен для исполнения всеми Работниками</w:t>
      </w:r>
      <w:r w:rsidR="00B86803" w:rsidRPr="00B86803">
        <w:rPr>
          <w:color w:val="000000"/>
          <w:sz w:val="28"/>
          <w:szCs w:val="28"/>
        </w:rPr>
        <w:t>. Требования Стандарта обязательны для соблюдения на Объектах Группы компаний КМГ.</w:t>
      </w:r>
    </w:p>
    <w:p w:rsidR="00787CDD" w:rsidRDefault="0011478C" w:rsidP="007532E0">
      <w:pPr>
        <w:tabs>
          <w:tab w:val="left" w:pos="851"/>
        </w:tabs>
        <w:autoSpaceDE w:val="0"/>
        <w:autoSpaceDN w:val="0"/>
        <w:adjustRightInd w:val="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F610DE">
        <w:rPr>
          <w:color w:val="000000"/>
          <w:sz w:val="28"/>
          <w:szCs w:val="28"/>
        </w:rPr>
        <w:t xml:space="preserve">Применение </w:t>
      </w:r>
      <w:r w:rsidR="007532E0">
        <w:rPr>
          <w:color w:val="000000"/>
          <w:sz w:val="28"/>
          <w:szCs w:val="28"/>
        </w:rPr>
        <w:t xml:space="preserve">настоящего Стандарта </w:t>
      </w:r>
      <w:r w:rsidR="005253AD">
        <w:rPr>
          <w:color w:val="000000"/>
          <w:sz w:val="28"/>
          <w:szCs w:val="28"/>
        </w:rPr>
        <w:t xml:space="preserve">в </w:t>
      </w:r>
      <w:r w:rsidR="00F610DE">
        <w:rPr>
          <w:color w:val="000000"/>
          <w:sz w:val="28"/>
          <w:szCs w:val="28"/>
        </w:rPr>
        <w:t>организаци</w:t>
      </w:r>
      <w:r w:rsidR="007532E0">
        <w:rPr>
          <w:color w:val="000000"/>
          <w:sz w:val="28"/>
          <w:szCs w:val="28"/>
        </w:rPr>
        <w:t>я</w:t>
      </w:r>
      <w:r w:rsidR="005253AD">
        <w:rPr>
          <w:color w:val="000000"/>
          <w:sz w:val="28"/>
          <w:szCs w:val="28"/>
        </w:rPr>
        <w:t>х</w:t>
      </w:r>
      <w:r w:rsidR="00F610DE">
        <w:rPr>
          <w:color w:val="000000"/>
          <w:sz w:val="28"/>
          <w:szCs w:val="28"/>
        </w:rPr>
        <w:t xml:space="preserve"> Г</w:t>
      </w:r>
      <w:r w:rsidR="001E6EEE" w:rsidRPr="001E6EEE">
        <w:rPr>
          <w:color w:val="000000"/>
          <w:sz w:val="28"/>
          <w:szCs w:val="28"/>
        </w:rPr>
        <w:t>рупп</w:t>
      </w:r>
      <w:r w:rsidR="00F610DE">
        <w:rPr>
          <w:color w:val="000000"/>
          <w:sz w:val="28"/>
          <w:szCs w:val="28"/>
        </w:rPr>
        <w:t>ы</w:t>
      </w:r>
      <w:r w:rsidR="001E6EEE" w:rsidRPr="001E6EEE">
        <w:rPr>
          <w:color w:val="000000"/>
          <w:sz w:val="28"/>
          <w:szCs w:val="28"/>
        </w:rPr>
        <w:t xml:space="preserve"> компаний КМГ осуществля</w:t>
      </w:r>
      <w:r w:rsidR="00023384">
        <w:rPr>
          <w:color w:val="000000"/>
          <w:sz w:val="28"/>
          <w:szCs w:val="28"/>
        </w:rPr>
        <w:t>ется</w:t>
      </w:r>
      <w:r w:rsidR="001E6EEE" w:rsidRPr="001E6EEE">
        <w:rPr>
          <w:color w:val="000000"/>
          <w:sz w:val="28"/>
          <w:szCs w:val="28"/>
        </w:rPr>
        <w:t xml:space="preserve"> </w:t>
      </w:r>
      <w:r w:rsidR="00023384" w:rsidRPr="00023384">
        <w:rPr>
          <w:color w:val="000000"/>
          <w:sz w:val="28"/>
          <w:szCs w:val="28"/>
        </w:rPr>
        <w:t xml:space="preserve">в установленном порядке путем разработки и </w:t>
      </w:r>
      <w:r w:rsidR="00023384" w:rsidRPr="00023384">
        <w:rPr>
          <w:color w:val="000000"/>
          <w:sz w:val="28"/>
          <w:szCs w:val="28"/>
        </w:rPr>
        <w:lastRenderedPageBreak/>
        <w:t>утверждения аналогичного Стандарта или приведения внутренних документов в соответствие Стандарту. При этом требования, содержащиеся в настоящем Стандарте в сравнении с аналогичными стандартами и внутренними документами организаций Группы компаний КМГ не должны быть снижены.</w:t>
      </w:r>
    </w:p>
    <w:p w:rsidR="001E6EEE" w:rsidRPr="00787CDD" w:rsidRDefault="001E6EEE" w:rsidP="00AB67CB">
      <w:pPr>
        <w:tabs>
          <w:tab w:val="left" w:pos="851"/>
        </w:tabs>
        <w:autoSpaceDE w:val="0"/>
        <w:autoSpaceDN w:val="0"/>
        <w:adjustRightInd w:val="0"/>
        <w:ind w:right="142" w:firstLine="567"/>
        <w:jc w:val="both"/>
        <w:rPr>
          <w:color w:val="000000"/>
          <w:sz w:val="28"/>
          <w:szCs w:val="28"/>
        </w:rPr>
      </w:pPr>
    </w:p>
    <w:p w:rsidR="00D02F99" w:rsidRDefault="00B60D81" w:rsidP="00AB67CB">
      <w:pPr>
        <w:ind w:right="142" w:firstLine="567"/>
        <w:jc w:val="both"/>
        <w:rPr>
          <w:b/>
          <w:iCs/>
          <w:sz w:val="28"/>
          <w:szCs w:val="28"/>
        </w:rPr>
      </w:pPr>
      <w:r w:rsidRPr="00C332A3">
        <w:rPr>
          <w:b/>
          <w:iCs/>
          <w:sz w:val="28"/>
          <w:szCs w:val="28"/>
        </w:rPr>
        <w:t xml:space="preserve">3. </w:t>
      </w:r>
      <w:r w:rsidR="00695B27" w:rsidRPr="00C332A3">
        <w:rPr>
          <w:b/>
          <w:iCs/>
          <w:sz w:val="28"/>
          <w:szCs w:val="28"/>
        </w:rPr>
        <w:t xml:space="preserve">ОПРЕДЕЛЕНИЯ </w:t>
      </w:r>
      <w:r w:rsidR="007E5E68" w:rsidRPr="00C332A3">
        <w:rPr>
          <w:b/>
          <w:iCs/>
          <w:sz w:val="28"/>
          <w:szCs w:val="28"/>
        </w:rPr>
        <w:t>И СОКРАЩЕНИЯ</w:t>
      </w:r>
    </w:p>
    <w:p w:rsidR="008771C6" w:rsidRPr="00C332A3" w:rsidRDefault="008771C6" w:rsidP="00AB67CB">
      <w:pPr>
        <w:ind w:right="142" w:firstLine="567"/>
        <w:jc w:val="both"/>
        <w:rPr>
          <w:b/>
          <w:iCs/>
          <w:sz w:val="28"/>
          <w:szCs w:val="28"/>
        </w:rPr>
      </w:pPr>
    </w:p>
    <w:p w:rsidR="00787CDD" w:rsidRDefault="00A417A7" w:rsidP="00B60D81">
      <w:pPr>
        <w:pStyle w:val="a4"/>
        <w:tabs>
          <w:tab w:val="clear" w:pos="1560"/>
          <w:tab w:val="left" w:pos="709"/>
        </w:tabs>
        <w:ind w:right="140" w:firstLine="567"/>
        <w:rPr>
          <w:iCs/>
          <w:sz w:val="28"/>
          <w:szCs w:val="28"/>
        </w:rPr>
      </w:pPr>
      <w:r w:rsidRPr="00C332A3">
        <w:rPr>
          <w:iCs/>
          <w:sz w:val="28"/>
          <w:szCs w:val="28"/>
        </w:rPr>
        <w:t xml:space="preserve">В настоящем </w:t>
      </w:r>
      <w:r w:rsidR="000F654A" w:rsidRPr="00C332A3">
        <w:rPr>
          <w:iCs/>
          <w:sz w:val="28"/>
          <w:szCs w:val="28"/>
        </w:rPr>
        <w:t>Стандарте</w:t>
      </w:r>
      <w:r w:rsidRPr="00C332A3">
        <w:rPr>
          <w:iCs/>
          <w:sz w:val="28"/>
          <w:szCs w:val="28"/>
        </w:rPr>
        <w:t xml:space="preserve"> применяются следующие определения и сокращения:</w:t>
      </w:r>
    </w:p>
    <w:p w:rsidR="008E1886" w:rsidRDefault="008E1886" w:rsidP="00B60D81">
      <w:pPr>
        <w:pStyle w:val="a4"/>
        <w:tabs>
          <w:tab w:val="clear" w:pos="1560"/>
          <w:tab w:val="left" w:pos="709"/>
        </w:tabs>
        <w:ind w:right="140" w:firstLine="567"/>
        <w:rPr>
          <w:iCs/>
          <w:sz w:val="28"/>
          <w:szCs w:val="28"/>
        </w:rPr>
      </w:pPr>
    </w:p>
    <w:tbl>
      <w:tblPr>
        <w:tblStyle w:val="af8"/>
        <w:tblW w:w="9781" w:type="dxa"/>
        <w:tblInd w:w="-3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787CDD" w:rsidRPr="005B0896" w:rsidTr="00EC414D">
        <w:tc>
          <w:tcPr>
            <w:tcW w:w="3539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КМГ</w:t>
            </w:r>
          </w:p>
        </w:tc>
        <w:tc>
          <w:tcPr>
            <w:tcW w:w="6242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Cs/>
                <w:sz w:val="26"/>
                <w:szCs w:val="26"/>
              </w:rPr>
              <w:t>Акционерное общество «Национальная компания «КазМунайГаз»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Группа компаний КМГ</w:t>
            </w:r>
          </w:p>
        </w:tc>
        <w:tc>
          <w:tcPr>
            <w:tcW w:w="6242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Cs/>
                <w:iCs/>
                <w:sz w:val="26"/>
                <w:szCs w:val="26"/>
              </w:rPr>
              <w:t>КМГ и юридические лица, в которых пятьдесят и более процентов голосующих акций (долей участия) прямо или косвенно принадлежат КМГ на праве собственности или доверительного управления, а также юридические лица, деятельность которых КМГ вправе контролировать</w:t>
            </w:r>
          </w:p>
        </w:tc>
      </w:tr>
      <w:tr w:rsidR="00692F60" w:rsidRPr="00692F60" w:rsidTr="00EC414D">
        <w:tc>
          <w:tcPr>
            <w:tcW w:w="3539" w:type="dxa"/>
          </w:tcPr>
          <w:p w:rsidR="00692F60" w:rsidRPr="00692F60" w:rsidRDefault="00692F60" w:rsidP="00692F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92F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Блок охраны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труда и окружающей среды (ОТОС)</w:t>
            </w:r>
          </w:p>
        </w:tc>
        <w:tc>
          <w:tcPr>
            <w:tcW w:w="6242" w:type="dxa"/>
          </w:tcPr>
          <w:p w:rsidR="00692F60" w:rsidRPr="00692F60" w:rsidRDefault="00692F60" w:rsidP="00692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92F60">
              <w:rPr>
                <w:rFonts w:ascii="Times New Roman" w:hAnsi="Times New Roman"/>
                <w:sz w:val="26"/>
                <w:szCs w:val="26"/>
              </w:rPr>
              <w:t>тветственное структурное подразделение КМГ и владелец бизнес - процесса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охране здоровья и гигиены труда в Г</w:t>
            </w:r>
            <w:r w:rsidRPr="00692F60">
              <w:rPr>
                <w:rFonts w:ascii="Times New Roman" w:hAnsi="Times New Roman"/>
                <w:sz w:val="26"/>
                <w:szCs w:val="26"/>
              </w:rPr>
              <w:t>ру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ппе компаний </w:t>
            </w:r>
            <w:r w:rsidRPr="00692F60">
              <w:rPr>
                <w:rFonts w:ascii="Times New Roman" w:hAnsi="Times New Roman"/>
                <w:sz w:val="26"/>
                <w:szCs w:val="26"/>
              </w:rPr>
              <w:t>КМГ</w:t>
            </w:r>
          </w:p>
        </w:tc>
      </w:tr>
      <w:bookmarkStart w:id="0" w:name="sub1004598188"/>
      <w:tr w:rsidR="00FF0027" w:rsidRPr="005B0896" w:rsidTr="00EC414D">
        <w:tc>
          <w:tcPr>
            <w:tcW w:w="3539" w:type="dxa"/>
          </w:tcPr>
          <w:p w:rsidR="00FF0027" w:rsidRPr="005B0896" w:rsidRDefault="00FF0027" w:rsidP="00FB2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b/>
                <w:iCs/>
                <w:sz w:val="26"/>
                <w:szCs w:val="26"/>
              </w:rPr>
              <w:fldChar w:fldCharType="begin"/>
            </w: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instrText xml:space="preserve"> HYPERLINK "jl:37081986.0.1004598188_0" \o "Приказ Министра национальной экономики Республики Казахстан от 28 февраля 2015 года № 175 \«Об утверждении Перечня вредных производственных факторов, профессий, при которых проводятся обязательные медицинские осмотры\»" </w:instrText>
            </w:r>
            <w:r w:rsidRPr="005B0896">
              <w:rPr>
                <w:b/>
                <w:iCs/>
                <w:sz w:val="26"/>
                <w:szCs w:val="26"/>
              </w:rPr>
              <w:fldChar w:fldCharType="separate"/>
            </w:r>
            <w:r w:rsidRPr="005B0896">
              <w:rPr>
                <w:rStyle w:val="afb"/>
                <w:rFonts w:ascii="Times New Roman" w:hAnsi="Times New Roman"/>
                <w:b/>
                <w:iCs/>
                <w:color w:val="auto"/>
                <w:sz w:val="26"/>
                <w:szCs w:val="26"/>
                <w:u w:val="none"/>
              </w:rPr>
              <w:t>Вредный производственный фактор</w:t>
            </w:r>
            <w:r w:rsidRPr="005B0896">
              <w:rPr>
                <w:b/>
                <w:iCs/>
                <w:sz w:val="26"/>
                <w:szCs w:val="26"/>
              </w:rPr>
              <w:fldChar w:fldCharType="end"/>
            </w:r>
            <w:bookmarkEnd w:id="0"/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242" w:type="dxa"/>
          </w:tcPr>
          <w:p w:rsidR="00FF0027" w:rsidRPr="005B0896" w:rsidRDefault="00FF0027" w:rsidP="00FB2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iCs/>
                <w:sz w:val="26"/>
                <w:szCs w:val="26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A30B1F" w:rsidRPr="00A30B1F" w:rsidTr="00EC414D">
        <w:tc>
          <w:tcPr>
            <w:tcW w:w="3539" w:type="dxa"/>
          </w:tcPr>
          <w:p w:rsidR="00A30B1F" w:rsidRPr="00A30B1F" w:rsidRDefault="00A30B1F" w:rsidP="00FB2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30B1F">
              <w:rPr>
                <w:rFonts w:ascii="Times New Roman" w:hAnsi="Times New Roman"/>
                <w:b/>
                <w:iCs/>
                <w:sz w:val="26"/>
                <w:szCs w:val="26"/>
              </w:rPr>
              <w:t>Гигиена труда</w:t>
            </w:r>
          </w:p>
        </w:tc>
        <w:tc>
          <w:tcPr>
            <w:tcW w:w="6242" w:type="dxa"/>
          </w:tcPr>
          <w:p w:rsidR="00A30B1F" w:rsidRPr="00A30B1F" w:rsidRDefault="00A30B1F" w:rsidP="00FB2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К</w:t>
            </w:r>
            <w:r w:rsidRPr="00A30B1F">
              <w:rPr>
                <w:rFonts w:ascii="Times New Roman" w:hAnsi="Times New Roman"/>
                <w:iCs/>
                <w:sz w:val="26"/>
                <w:szCs w:val="26"/>
              </w:rPr>
              <w:t>омплекс санитарно-эпидемиологических мер и средств по сохранению здоровья работников, профилактике неблагоприятных воздействий производственной среды и трудового процесса</w:t>
            </w:r>
          </w:p>
        </w:tc>
      </w:tr>
      <w:tr w:rsidR="002F6DB7" w:rsidRPr="002F6DB7" w:rsidTr="00EC414D">
        <w:tc>
          <w:tcPr>
            <w:tcW w:w="3539" w:type="dxa"/>
          </w:tcPr>
          <w:p w:rsidR="002F6DB7" w:rsidRPr="008851A6" w:rsidRDefault="001E622D" w:rsidP="001E62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О</w:t>
            </w:r>
            <w:r w:rsidRPr="001E622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тветственное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структурное подразделение </w:t>
            </w:r>
            <w:r w:rsidRPr="001E622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за  </w:t>
            </w:r>
            <w:r w:rsidRPr="001E622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управление человеческими ресурсами </w:t>
            </w:r>
            <w:r w:rsidRPr="001E622D">
              <w:rPr>
                <w:rFonts w:ascii="Times New Roman" w:hAnsi="Times New Roman"/>
                <w:b/>
                <w:iCs/>
                <w:sz w:val="26"/>
                <w:szCs w:val="26"/>
              </w:rPr>
              <w:t>и социальные вопросы</w:t>
            </w:r>
          </w:p>
        </w:tc>
        <w:tc>
          <w:tcPr>
            <w:tcW w:w="6242" w:type="dxa"/>
          </w:tcPr>
          <w:p w:rsidR="002F6DB7" w:rsidRPr="008851A6" w:rsidRDefault="002F6DB7" w:rsidP="008851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8851A6">
              <w:rPr>
                <w:rFonts w:ascii="Times New Roman" w:hAnsi="Times New Roman"/>
                <w:iCs/>
                <w:sz w:val="26"/>
                <w:szCs w:val="26"/>
              </w:rPr>
              <w:t xml:space="preserve">Структурное подразделение КМГ/организации Группы компаний КМГ, ответственное за  </w:t>
            </w:r>
            <w:r w:rsidRPr="008851A6">
              <w:rPr>
                <w:rFonts w:ascii="Times New Roman" w:hAnsi="Times New Roman"/>
                <w:bCs/>
                <w:iCs/>
                <w:sz w:val="26"/>
                <w:szCs w:val="26"/>
              </w:rPr>
              <w:t>управлени</w:t>
            </w:r>
            <w:r w:rsidR="001B6304" w:rsidRPr="008851A6">
              <w:rPr>
                <w:rFonts w:ascii="Times New Roman" w:hAnsi="Times New Roman"/>
                <w:bCs/>
                <w:iCs/>
                <w:sz w:val="26"/>
                <w:szCs w:val="26"/>
              </w:rPr>
              <w:t>е</w:t>
            </w:r>
            <w:r w:rsidRPr="008851A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5D66FB" w:rsidRPr="008851A6">
              <w:rPr>
                <w:rFonts w:ascii="Times New Roman" w:hAnsi="Times New Roman"/>
                <w:bCs/>
                <w:iCs/>
                <w:sz w:val="26"/>
                <w:szCs w:val="26"/>
              </w:rPr>
              <w:t>человеческими ресурсами</w:t>
            </w:r>
            <w:r w:rsidR="008851A6" w:rsidRPr="008851A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851A6" w:rsidRPr="008851A6">
              <w:rPr>
                <w:rFonts w:ascii="Times New Roman" w:hAnsi="Times New Roman"/>
                <w:iCs/>
                <w:sz w:val="26"/>
                <w:szCs w:val="26"/>
              </w:rPr>
              <w:t>и социальные вопросы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sz w:val="26"/>
                <w:szCs w:val="26"/>
              </w:rPr>
              <w:t>Законодательные требования</w:t>
            </w:r>
          </w:p>
        </w:tc>
        <w:tc>
          <w:tcPr>
            <w:tcW w:w="6242" w:type="dxa"/>
          </w:tcPr>
          <w:p w:rsidR="00787CDD" w:rsidRPr="005B0896" w:rsidRDefault="00023384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23384">
              <w:rPr>
                <w:rFonts w:ascii="Times New Roman" w:hAnsi="Times New Roman"/>
                <w:bCs/>
                <w:sz w:val="26"/>
                <w:szCs w:val="26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E02BF2" w:rsidRPr="00E02BF2" w:rsidTr="00EC414D">
        <w:tc>
          <w:tcPr>
            <w:tcW w:w="3539" w:type="dxa"/>
          </w:tcPr>
          <w:p w:rsidR="00E02BF2" w:rsidRPr="00E02BF2" w:rsidRDefault="00E02BF2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2BF2">
              <w:rPr>
                <w:rFonts w:ascii="Times New Roman" w:hAnsi="Times New Roman"/>
                <w:b/>
                <w:bCs/>
                <w:sz w:val="26"/>
                <w:szCs w:val="26"/>
              </w:rPr>
              <w:t>Золотые Правила КМГ</w:t>
            </w:r>
          </w:p>
        </w:tc>
        <w:tc>
          <w:tcPr>
            <w:tcW w:w="6242" w:type="dxa"/>
          </w:tcPr>
          <w:p w:rsidR="00E02BF2" w:rsidRPr="00E02BF2" w:rsidRDefault="00E02BF2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2BF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Кодекс работников </w:t>
            </w:r>
            <w:r w:rsidRPr="00E02BF2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>АО НК «КазМунайГаз»</w:t>
            </w:r>
            <w:r w:rsidRPr="00E02BF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в области безопасности и охраны труда «Золотые правила»</w:t>
            </w:r>
          </w:p>
        </w:tc>
      </w:tr>
      <w:tr w:rsidR="00B25B9F" w:rsidRPr="00B25B9F" w:rsidTr="00EC414D">
        <w:tc>
          <w:tcPr>
            <w:tcW w:w="3539" w:type="dxa"/>
          </w:tcPr>
          <w:p w:rsidR="00B25B9F" w:rsidRPr="00B25B9F" w:rsidRDefault="00B25B9F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5B9F">
              <w:rPr>
                <w:rFonts w:ascii="Times New Roman" w:hAnsi="Times New Roman"/>
                <w:b/>
                <w:bCs/>
                <w:sz w:val="26"/>
                <w:szCs w:val="26"/>
              </w:rPr>
              <w:t>КИСУД</w:t>
            </w:r>
          </w:p>
        </w:tc>
        <w:tc>
          <w:tcPr>
            <w:tcW w:w="6242" w:type="dxa"/>
          </w:tcPr>
          <w:p w:rsidR="00B25B9F" w:rsidRPr="00B25B9F" w:rsidRDefault="00B25B9F" w:rsidP="0056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en-GB"/>
              </w:rPr>
              <w:t>К</w:t>
            </w:r>
            <w:r w:rsidRPr="00B25B9F">
              <w:rPr>
                <w:rFonts w:ascii="Times New Roman" w:hAnsi="Times New Roman"/>
                <w:bCs/>
                <w:iCs/>
                <w:sz w:val="26"/>
                <w:szCs w:val="26"/>
                <w:lang w:eastAsia="en-GB"/>
              </w:rPr>
              <w:t>орпоративн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en-GB"/>
              </w:rPr>
              <w:t>ая</w:t>
            </w:r>
            <w:r w:rsidRPr="00B25B9F">
              <w:rPr>
                <w:rFonts w:ascii="Times New Roman" w:hAnsi="Times New Roman"/>
                <w:bCs/>
                <w:iCs/>
                <w:sz w:val="26"/>
                <w:szCs w:val="26"/>
                <w:lang w:eastAsia="en-GB"/>
              </w:rPr>
              <w:t xml:space="preserve"> информационн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en-GB"/>
              </w:rPr>
              <w:t>ая</w:t>
            </w:r>
            <w:r w:rsidRPr="00B25B9F">
              <w:rPr>
                <w:rFonts w:ascii="Times New Roman" w:hAnsi="Times New Roman"/>
                <w:bCs/>
                <w:iCs/>
                <w:sz w:val="26"/>
                <w:szCs w:val="26"/>
                <w:lang w:eastAsia="en-GB"/>
              </w:rPr>
              <w:t xml:space="preserve"> систем</w:t>
            </w:r>
            <w:r w:rsidR="0056661A">
              <w:rPr>
                <w:rFonts w:ascii="Times New Roman" w:hAnsi="Times New Roman"/>
                <w:bCs/>
                <w:iCs/>
                <w:sz w:val="26"/>
                <w:szCs w:val="26"/>
                <w:lang w:eastAsia="en-GB"/>
              </w:rPr>
              <w:t>а</w:t>
            </w:r>
            <w:r w:rsidRPr="00B25B9F">
              <w:rPr>
                <w:rFonts w:ascii="Times New Roman" w:hAnsi="Times New Roman"/>
                <w:bCs/>
                <w:iCs/>
                <w:sz w:val="26"/>
                <w:szCs w:val="26"/>
                <w:lang w:eastAsia="en-GB"/>
              </w:rPr>
              <w:t xml:space="preserve"> управления данными по охране труда и окружающей среды, промышленной и пожарной безопасности, предупреждению чрезвычайных ситуаций АО НК «КазМунайГаз»</w:t>
            </w:r>
          </w:p>
        </w:tc>
      </w:tr>
      <w:tr w:rsidR="009D30B1" w:rsidRPr="009D30B1" w:rsidTr="00EC414D">
        <w:tc>
          <w:tcPr>
            <w:tcW w:w="3539" w:type="dxa"/>
          </w:tcPr>
          <w:p w:rsidR="009D30B1" w:rsidRPr="005D34C5" w:rsidRDefault="005B1602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1602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 деятельности (КПД)</w:t>
            </w:r>
          </w:p>
        </w:tc>
        <w:tc>
          <w:tcPr>
            <w:tcW w:w="6242" w:type="dxa"/>
          </w:tcPr>
          <w:p w:rsidR="009D30B1" w:rsidRPr="009D30B1" w:rsidRDefault="008768E1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68E1">
              <w:rPr>
                <w:rFonts w:ascii="Times New Roman" w:hAnsi="Times New Roman"/>
                <w:bCs/>
                <w:sz w:val="26"/>
                <w:szCs w:val="26"/>
              </w:rPr>
              <w:t>Показатели (индикаторы), характеризующие уровень эффективности деятельности организации, позволяющие оценить деятельность организации в целом, а также эффективность деятельности работников Компании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>Линейные руководители</w:t>
            </w:r>
          </w:p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242" w:type="dxa"/>
          </w:tcPr>
          <w:p w:rsidR="00787CDD" w:rsidRPr="005B0896" w:rsidRDefault="00A23D8B" w:rsidP="00A23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64CDD">
              <w:rPr>
                <w:rFonts w:ascii="Times New Roman" w:hAnsi="Times New Roman"/>
                <w:iCs/>
                <w:sz w:val="26"/>
                <w:szCs w:val="26"/>
              </w:rPr>
              <w:t xml:space="preserve">Руководители и специалисты организации Группы компаний КМГ, осуществляющие непосредственное руководство производством работ </w:t>
            </w:r>
          </w:p>
        </w:tc>
      </w:tr>
      <w:tr w:rsidR="00DA197F" w:rsidRPr="00DA197F" w:rsidTr="00EC414D">
        <w:tc>
          <w:tcPr>
            <w:tcW w:w="3539" w:type="dxa"/>
          </w:tcPr>
          <w:p w:rsidR="00DA197F" w:rsidRPr="00DA197F" w:rsidRDefault="00DA197F" w:rsidP="00BF0F7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</w:rPr>
            </w:pPr>
            <w:r w:rsidRPr="00DA197F">
              <w:rPr>
                <w:rStyle w:val="s0"/>
                <w:b/>
                <w:sz w:val="26"/>
                <w:szCs w:val="26"/>
              </w:rPr>
              <w:t>Медицинская организация</w:t>
            </w:r>
          </w:p>
        </w:tc>
        <w:tc>
          <w:tcPr>
            <w:tcW w:w="6242" w:type="dxa"/>
          </w:tcPr>
          <w:p w:rsidR="00DA197F" w:rsidRPr="00DA197F" w:rsidRDefault="00DA197F" w:rsidP="00DA197F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A197F">
              <w:rPr>
                <w:rStyle w:val="s0"/>
                <w:sz w:val="26"/>
                <w:szCs w:val="26"/>
              </w:rPr>
              <w:t>Организация здравоохранения, основной деятельностью которой является оказание медицинской помощи</w:t>
            </w:r>
          </w:p>
        </w:tc>
      </w:tr>
      <w:tr w:rsidR="00091FDC" w:rsidRPr="00091FDC" w:rsidTr="00EC414D">
        <w:tc>
          <w:tcPr>
            <w:tcW w:w="3539" w:type="dxa"/>
          </w:tcPr>
          <w:p w:rsidR="00091FDC" w:rsidRPr="00091FDC" w:rsidRDefault="00091FDC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91FD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Опасный производственный фактор</w:t>
            </w:r>
          </w:p>
        </w:tc>
        <w:tc>
          <w:tcPr>
            <w:tcW w:w="6242" w:type="dxa"/>
          </w:tcPr>
          <w:p w:rsidR="00091FDC" w:rsidRPr="00091FDC" w:rsidRDefault="00091FDC" w:rsidP="00091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091FDC">
              <w:rPr>
                <w:rFonts w:ascii="Times New Roman" w:hAnsi="Times New Roman"/>
                <w:iCs/>
                <w:sz w:val="26"/>
                <w:szCs w:val="26"/>
              </w:rPr>
              <w:t>Производственный фактор,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091FDC">
              <w:rPr>
                <w:rFonts w:ascii="Times New Roman" w:hAnsi="Times New Roman"/>
                <w:iCs/>
                <w:sz w:val="26"/>
                <w:szCs w:val="26"/>
              </w:rPr>
              <w:t>воздействие которого на работника может привести к временной или стойкой</w:t>
            </w:r>
          </w:p>
          <w:p w:rsidR="00091FDC" w:rsidRPr="00091FDC" w:rsidRDefault="00091FDC" w:rsidP="00091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091FDC">
              <w:rPr>
                <w:rFonts w:ascii="Times New Roman" w:hAnsi="Times New Roman"/>
                <w:iCs/>
                <w:sz w:val="26"/>
                <w:szCs w:val="26"/>
              </w:rPr>
              <w:t>утрате трудоспособности (производственной травме или профессиональному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091FDC">
              <w:rPr>
                <w:rFonts w:ascii="Times New Roman" w:hAnsi="Times New Roman"/>
                <w:iCs/>
                <w:sz w:val="26"/>
                <w:szCs w:val="26"/>
              </w:rPr>
              <w:t>заболеванию) или смерти</w:t>
            </w:r>
          </w:p>
        </w:tc>
      </w:tr>
      <w:tr w:rsidR="00EC414D" w:rsidRPr="005B0896" w:rsidTr="00EC414D">
        <w:tc>
          <w:tcPr>
            <w:tcW w:w="3539" w:type="dxa"/>
          </w:tcPr>
          <w:p w:rsidR="00EC414D" w:rsidRPr="005B0896" w:rsidRDefault="00EC414D" w:rsidP="0024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Объект</w:t>
            </w:r>
          </w:p>
        </w:tc>
        <w:tc>
          <w:tcPr>
            <w:tcW w:w="6242" w:type="dxa"/>
          </w:tcPr>
          <w:p w:rsidR="00F23C1A" w:rsidRPr="00F23C1A" w:rsidRDefault="00F23C1A" w:rsidP="00F23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</w:t>
            </w:r>
            <w:r w:rsidRPr="00F23C1A">
              <w:rPr>
                <w:rFonts w:ascii="Times New Roman" w:hAnsi="Times New Roman"/>
                <w:bCs/>
                <w:iCs/>
                <w:sz w:val="26"/>
                <w:szCs w:val="26"/>
              </w:rPr>
              <w:t>дания, сооружения, помещения, технологическое</w:t>
            </w:r>
          </w:p>
          <w:p w:rsidR="00EC414D" w:rsidRPr="005B0896" w:rsidRDefault="00F23C1A" w:rsidP="00F23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23C1A">
              <w:rPr>
                <w:rFonts w:ascii="Times New Roman" w:hAnsi="Times New Roman"/>
                <w:bCs/>
                <w:iCs/>
                <w:sz w:val="26"/>
                <w:szCs w:val="26"/>
              </w:rPr>
              <w:t>оборудование и производственные установки, используемые в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F23C1A">
              <w:rPr>
                <w:rFonts w:ascii="Times New Roman" w:hAnsi="Times New Roman"/>
                <w:bCs/>
                <w:iCs/>
                <w:sz w:val="26"/>
                <w:szCs w:val="26"/>
              </w:rPr>
              <w:t>производственной деятельности и находящиеся на территориях (контрактных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F23C1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территориях) </w:t>
            </w:r>
            <w:r w:rsidR="00EC414D" w:rsidRPr="005B0896">
              <w:rPr>
                <w:rFonts w:ascii="Times New Roman" w:hAnsi="Times New Roman"/>
                <w:bCs/>
                <w:iCs/>
                <w:sz w:val="26"/>
                <w:szCs w:val="26"/>
              </w:rPr>
              <w:t>Группы компаний КМГ</w:t>
            </w:r>
          </w:p>
        </w:tc>
      </w:tr>
      <w:tr w:rsidR="00EC414D" w:rsidRPr="005B0896" w:rsidTr="00EC414D">
        <w:tc>
          <w:tcPr>
            <w:tcW w:w="3539" w:type="dxa"/>
          </w:tcPr>
          <w:p w:rsidR="00EC414D" w:rsidRPr="005B0896" w:rsidRDefault="00EC414D" w:rsidP="0024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ОЗ и ГТ</w:t>
            </w:r>
          </w:p>
        </w:tc>
        <w:tc>
          <w:tcPr>
            <w:tcW w:w="6242" w:type="dxa"/>
          </w:tcPr>
          <w:p w:rsidR="00EC414D" w:rsidRPr="005B0896" w:rsidRDefault="00EC414D" w:rsidP="0024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Охрана здоровья и </w:t>
            </w:r>
            <w:r w:rsidR="005B1602">
              <w:rPr>
                <w:rFonts w:ascii="Times New Roman" w:hAnsi="Times New Roman"/>
                <w:bCs/>
                <w:iCs/>
                <w:sz w:val="26"/>
                <w:szCs w:val="26"/>
                <w:lang w:val="kk-KZ"/>
              </w:rPr>
              <w:t>г</w:t>
            </w:r>
            <w:r w:rsidRPr="005B0896">
              <w:rPr>
                <w:rFonts w:ascii="Times New Roman" w:hAnsi="Times New Roman"/>
                <w:bCs/>
                <w:iCs/>
                <w:sz w:val="26"/>
                <w:szCs w:val="26"/>
              </w:rPr>
              <w:t>игиена труда</w:t>
            </w:r>
          </w:p>
        </w:tc>
      </w:tr>
      <w:tr w:rsidR="00EC414D" w:rsidRPr="005B0896" w:rsidTr="00EC414D">
        <w:tc>
          <w:tcPr>
            <w:tcW w:w="3539" w:type="dxa"/>
          </w:tcPr>
          <w:p w:rsidR="00EC414D" w:rsidRPr="005B0896" w:rsidRDefault="00EC414D" w:rsidP="0024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sz w:val="26"/>
                <w:szCs w:val="26"/>
              </w:rPr>
              <w:t>ОТ, ПБ и ООС</w:t>
            </w:r>
          </w:p>
        </w:tc>
        <w:tc>
          <w:tcPr>
            <w:tcW w:w="6242" w:type="dxa"/>
          </w:tcPr>
          <w:p w:rsidR="00EC414D" w:rsidRPr="005B0896" w:rsidRDefault="005B1602" w:rsidP="0024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B1602">
              <w:rPr>
                <w:rFonts w:ascii="Times New Roman" w:hAnsi="Times New Roman"/>
                <w:sz w:val="26"/>
                <w:szCs w:val="26"/>
              </w:rPr>
              <w:t>Направление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EC414D" w:rsidRPr="005B0896" w:rsidTr="00EC414D">
        <w:tc>
          <w:tcPr>
            <w:tcW w:w="3539" w:type="dxa"/>
          </w:tcPr>
          <w:p w:rsidR="00EC414D" w:rsidRPr="005B0896" w:rsidRDefault="00EC414D" w:rsidP="007F5425">
            <w:pPr>
              <w:tabs>
                <w:tab w:val="left" w:pos="2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kk-KZ"/>
              </w:rPr>
            </w:pPr>
            <w:r w:rsidRPr="005B0896">
              <w:rPr>
                <w:rFonts w:ascii="Times New Roman" w:hAnsi="Times New Roman"/>
                <w:b/>
                <w:iCs/>
                <w:sz w:val="26"/>
                <w:szCs w:val="26"/>
                <w:lang w:val="kk-KZ"/>
              </w:rPr>
              <w:t>Оценка риска</w:t>
            </w:r>
            <w:r w:rsidR="007F5425">
              <w:rPr>
                <w:rFonts w:ascii="Times New Roman" w:hAnsi="Times New Roman"/>
                <w:b/>
                <w:iCs/>
                <w:sz w:val="26"/>
                <w:szCs w:val="26"/>
                <w:lang w:val="kk-KZ"/>
              </w:rPr>
              <w:t xml:space="preserve"> для здоровья (</w:t>
            </w:r>
            <w:r w:rsidR="007F5425" w:rsidRPr="007F5425">
              <w:rPr>
                <w:rFonts w:ascii="Times New Roman" w:hAnsi="Times New Roman"/>
                <w:b/>
                <w:iCs/>
                <w:sz w:val="26"/>
                <w:szCs w:val="26"/>
              </w:rPr>
              <w:t>ОРЗ</w:t>
            </w:r>
            <w:r w:rsidR="007F5425"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  <w:r w:rsidR="00951858" w:rsidRPr="0095185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(для целей настоящего Стандарта)</w:t>
            </w:r>
          </w:p>
        </w:tc>
        <w:tc>
          <w:tcPr>
            <w:tcW w:w="6242" w:type="dxa"/>
          </w:tcPr>
          <w:p w:rsidR="00EC414D" w:rsidRPr="005B0896" w:rsidRDefault="00EC414D" w:rsidP="00F75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sz w:val="26"/>
                <w:szCs w:val="26"/>
              </w:rPr>
              <w:t>Определение количественного и</w:t>
            </w:r>
            <w:r w:rsidR="00DA7520">
              <w:rPr>
                <w:rFonts w:ascii="Times New Roman" w:hAnsi="Times New Roman"/>
                <w:sz w:val="26"/>
                <w:szCs w:val="26"/>
              </w:rPr>
              <w:t xml:space="preserve"> (или)</w:t>
            </w:r>
            <w:r w:rsidRPr="005B0896">
              <w:rPr>
                <w:rFonts w:ascii="Times New Roman" w:hAnsi="Times New Roman"/>
                <w:sz w:val="26"/>
                <w:szCs w:val="26"/>
              </w:rPr>
              <w:t xml:space="preserve"> качественного показателя идентифицированного риска с помощью проведения оценки вероятности его наступления и возможного ущерба для </w:t>
            </w:r>
            <w:r w:rsidR="007F5425">
              <w:rPr>
                <w:rFonts w:ascii="Times New Roman" w:hAnsi="Times New Roman"/>
                <w:sz w:val="26"/>
                <w:szCs w:val="26"/>
              </w:rPr>
              <w:t>здоровья Работника</w:t>
            </w:r>
            <w:r w:rsidRPr="005B089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A40A25" w:rsidRPr="005B0896" w:rsidTr="00EC414D">
        <w:tc>
          <w:tcPr>
            <w:tcW w:w="3539" w:type="dxa"/>
          </w:tcPr>
          <w:p w:rsidR="00A40A25" w:rsidRPr="005B0896" w:rsidRDefault="00A40A25" w:rsidP="00A40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Предварительные медицинские осмотры  </w:t>
            </w:r>
          </w:p>
          <w:p w:rsidR="00A40A25" w:rsidRPr="005B0896" w:rsidRDefault="00A40A25" w:rsidP="00A40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A40A25" w:rsidRPr="005B0896" w:rsidRDefault="00A40A25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242" w:type="dxa"/>
          </w:tcPr>
          <w:p w:rsidR="00A40A25" w:rsidRPr="005B0896" w:rsidRDefault="00F25CA6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25CA6">
              <w:rPr>
                <w:rFonts w:ascii="Times New Roman" w:hAnsi="Times New Roman"/>
                <w:iCs/>
                <w:sz w:val="26"/>
                <w:szCs w:val="26"/>
              </w:rPr>
              <w:t>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</w:t>
            </w:r>
          </w:p>
        </w:tc>
      </w:tr>
      <w:tr w:rsidR="00A40A25" w:rsidRPr="005B0896" w:rsidTr="00EC414D">
        <w:tc>
          <w:tcPr>
            <w:tcW w:w="3539" w:type="dxa"/>
          </w:tcPr>
          <w:p w:rsidR="00A40A25" w:rsidRPr="005B0896" w:rsidRDefault="00A40A25" w:rsidP="00A40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Периодические медицинские осмотры  </w:t>
            </w:r>
          </w:p>
        </w:tc>
        <w:tc>
          <w:tcPr>
            <w:tcW w:w="6242" w:type="dxa"/>
          </w:tcPr>
          <w:p w:rsidR="00A40A25" w:rsidRPr="005B0896" w:rsidRDefault="00F25CA6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25CA6">
              <w:rPr>
                <w:rFonts w:ascii="Times New Roman" w:hAnsi="Times New Roman"/>
                <w:iCs/>
                <w:sz w:val="26"/>
                <w:szCs w:val="26"/>
              </w:rPr>
              <w:t>Периодические обязательные медицинские осмотры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</w:t>
            </w:r>
          </w:p>
        </w:tc>
      </w:tr>
      <w:tr w:rsidR="00A40A25" w:rsidRPr="005B0896" w:rsidTr="00EC414D">
        <w:tc>
          <w:tcPr>
            <w:tcW w:w="3539" w:type="dxa"/>
          </w:tcPr>
          <w:p w:rsidR="00A40A25" w:rsidRPr="005B0896" w:rsidRDefault="00A40A25" w:rsidP="00047D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>Предсменн</w:t>
            </w:r>
            <w:r w:rsidR="0083098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ые </w:t>
            </w: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>медицинск</w:t>
            </w:r>
            <w:r w:rsidR="00EC414D">
              <w:rPr>
                <w:rFonts w:ascii="Times New Roman" w:hAnsi="Times New Roman"/>
                <w:b/>
                <w:iCs/>
                <w:sz w:val="26"/>
                <w:szCs w:val="26"/>
              </w:rPr>
              <w:t>ие</w:t>
            </w: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830986">
              <w:rPr>
                <w:rFonts w:ascii="Times New Roman" w:hAnsi="Times New Roman"/>
                <w:b/>
                <w:iCs/>
                <w:sz w:val="26"/>
                <w:szCs w:val="26"/>
              </w:rPr>
              <w:t>осмотры</w:t>
            </w:r>
          </w:p>
        </w:tc>
        <w:tc>
          <w:tcPr>
            <w:tcW w:w="6242" w:type="dxa"/>
          </w:tcPr>
          <w:p w:rsidR="00A40A25" w:rsidRPr="00830986" w:rsidRDefault="00F25CA6" w:rsidP="00830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25CA6">
              <w:rPr>
                <w:rFonts w:ascii="Times New Roman" w:hAnsi="Times New Roman"/>
                <w:iCs/>
                <w:sz w:val="26"/>
                <w:szCs w:val="26"/>
              </w:rPr>
              <w:t>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</w:t>
            </w:r>
          </w:p>
        </w:tc>
      </w:tr>
      <w:tr w:rsidR="003D55B6" w:rsidRPr="003D55B6" w:rsidTr="00EC414D">
        <w:tc>
          <w:tcPr>
            <w:tcW w:w="3539" w:type="dxa"/>
          </w:tcPr>
          <w:p w:rsidR="003D55B6" w:rsidRPr="003D55B6" w:rsidRDefault="003D55B6" w:rsidP="00A40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D55B6">
              <w:rPr>
                <w:rFonts w:ascii="Times New Roman" w:hAnsi="Times New Roman"/>
                <w:b/>
                <w:iCs/>
                <w:sz w:val="26"/>
                <w:szCs w:val="26"/>
              </w:rPr>
              <w:t>Производственная санитария</w:t>
            </w:r>
          </w:p>
        </w:tc>
        <w:tc>
          <w:tcPr>
            <w:tcW w:w="6242" w:type="dxa"/>
          </w:tcPr>
          <w:p w:rsidR="003D55B6" w:rsidRPr="003D55B6" w:rsidRDefault="003D55B6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r w:rsidRPr="003D55B6">
              <w:rPr>
                <w:rFonts w:ascii="Times New Roman" w:hAnsi="Times New Roman"/>
                <w:iCs/>
                <w:sz w:val="26"/>
                <w:szCs w:val="26"/>
              </w:rPr>
              <w:t>истема санитарно-гигиенических, организационных мероприятий и технических средств, предотвращающих или уменьшающих воздействие на работников вредных производственных факторов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5B0896" w:rsidRDefault="001009D7" w:rsidP="00100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Производственная травма </w:t>
            </w:r>
          </w:p>
        </w:tc>
        <w:tc>
          <w:tcPr>
            <w:tcW w:w="6242" w:type="dxa"/>
          </w:tcPr>
          <w:p w:rsidR="00787CDD" w:rsidRPr="005B0896" w:rsidRDefault="001009D7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Cs/>
                <w:sz w:val="26"/>
                <w:szCs w:val="26"/>
              </w:rPr>
              <w:t>Повреждение здоровья работника, полученное при исполнении им трудовых обязанностей, приведшее к утрате трудоспособности</w:t>
            </w:r>
          </w:p>
        </w:tc>
      </w:tr>
      <w:tr w:rsidR="001009D7" w:rsidRPr="005B0896" w:rsidTr="00EC414D">
        <w:tc>
          <w:tcPr>
            <w:tcW w:w="3539" w:type="dxa"/>
          </w:tcPr>
          <w:p w:rsidR="001009D7" w:rsidRPr="005B0896" w:rsidRDefault="001009D7" w:rsidP="00100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Профессиональное заболевание </w:t>
            </w:r>
          </w:p>
        </w:tc>
        <w:tc>
          <w:tcPr>
            <w:tcW w:w="6242" w:type="dxa"/>
          </w:tcPr>
          <w:p w:rsidR="001009D7" w:rsidRPr="005B0896" w:rsidRDefault="001009D7" w:rsidP="00100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Cs/>
                <w:sz w:val="26"/>
                <w:szCs w:val="26"/>
              </w:rPr>
              <w:t>Хроническое или острое заболевание, вызванное воздействием на работника вредных и (или) опасных производственных факторов при выполнении работником своих трудовых (служебных) обязанностей</w:t>
            </w:r>
          </w:p>
        </w:tc>
      </w:tr>
      <w:tr w:rsidR="005F3E42" w:rsidRPr="005F3E42" w:rsidTr="00EC414D">
        <w:tc>
          <w:tcPr>
            <w:tcW w:w="3539" w:type="dxa"/>
          </w:tcPr>
          <w:p w:rsidR="005F3E42" w:rsidRPr="005F3E42" w:rsidRDefault="005F3E42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F3E42">
              <w:rPr>
                <w:rFonts w:ascii="Times New Roman" w:hAnsi="Times New Roman"/>
                <w:b/>
                <w:iCs/>
                <w:sz w:val="26"/>
                <w:szCs w:val="26"/>
              </w:rPr>
              <w:t>Поставщик услуг</w:t>
            </w:r>
          </w:p>
        </w:tc>
        <w:tc>
          <w:tcPr>
            <w:tcW w:w="6242" w:type="dxa"/>
          </w:tcPr>
          <w:p w:rsidR="005F3E42" w:rsidRPr="005F3E42" w:rsidRDefault="00502F7B" w:rsidP="00695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Специализированная</w:t>
            </w:r>
            <w:r w:rsidR="005F3E42" w:rsidRPr="005F3E42">
              <w:rPr>
                <w:rFonts w:ascii="Times New Roman" w:hAnsi="Times New Roman"/>
                <w:iCs/>
                <w:sz w:val="26"/>
                <w:szCs w:val="26"/>
              </w:rPr>
              <w:t xml:space="preserve"> организация с госуд</w:t>
            </w:r>
            <w:r w:rsidR="00A14FCC">
              <w:rPr>
                <w:rFonts w:ascii="Times New Roman" w:hAnsi="Times New Roman"/>
                <w:iCs/>
                <w:sz w:val="26"/>
                <w:szCs w:val="26"/>
              </w:rPr>
              <w:t xml:space="preserve">арственной лицензией на занятие определенной  </w:t>
            </w:r>
            <w:r w:rsidR="005F3E42" w:rsidRPr="005F3E42">
              <w:rPr>
                <w:rFonts w:ascii="Times New Roman" w:hAnsi="Times New Roman"/>
                <w:iCs/>
                <w:sz w:val="26"/>
                <w:szCs w:val="26"/>
              </w:rPr>
              <w:t>деятельностью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r w:rsidRPr="00502F7B">
              <w:rPr>
                <w:rFonts w:ascii="Times New Roman" w:hAnsi="Times New Roman"/>
                <w:iCs/>
                <w:sz w:val="26"/>
                <w:szCs w:val="26"/>
              </w:rPr>
              <w:t>аттестаци</w:t>
            </w:r>
            <w:r w:rsidR="00A14FCC">
              <w:rPr>
                <w:rFonts w:ascii="Times New Roman" w:hAnsi="Times New Roman"/>
                <w:iCs/>
                <w:sz w:val="26"/>
                <w:szCs w:val="26"/>
              </w:rPr>
              <w:t>я</w:t>
            </w:r>
            <w:r w:rsidRPr="00502F7B">
              <w:rPr>
                <w:rFonts w:ascii="Times New Roman" w:hAnsi="Times New Roman"/>
                <w:iCs/>
                <w:sz w:val="26"/>
                <w:szCs w:val="26"/>
              </w:rPr>
              <w:t xml:space="preserve"> производственных объектов по условиям труда</w:t>
            </w:r>
            <w:r w:rsidR="00A14FCC">
              <w:rPr>
                <w:rFonts w:ascii="Times New Roman" w:hAnsi="Times New Roman"/>
                <w:iCs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A14FCC">
              <w:rPr>
                <w:rFonts w:ascii="Times New Roman" w:hAnsi="Times New Roman"/>
                <w:iCs/>
                <w:sz w:val="26"/>
                <w:szCs w:val="26"/>
              </w:rPr>
              <w:t xml:space="preserve">производственный контроль,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санитарно-гигиеническ</w:t>
            </w:r>
            <w:r w:rsidR="00154C74">
              <w:rPr>
                <w:rFonts w:ascii="Times New Roman" w:hAnsi="Times New Roman"/>
                <w:iCs/>
                <w:sz w:val="26"/>
                <w:szCs w:val="26"/>
              </w:rPr>
              <w:t>ие услуги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  <w:r w:rsidR="00A14FCC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 w:rsidR="005F3E42" w:rsidRPr="005F3E42">
              <w:rPr>
                <w:rFonts w:ascii="Times New Roman" w:hAnsi="Times New Roman"/>
                <w:iCs/>
                <w:sz w:val="26"/>
                <w:szCs w:val="26"/>
              </w:rPr>
              <w:t xml:space="preserve"> заключившая договор с </w:t>
            </w:r>
            <w:r w:rsidR="006953B7">
              <w:rPr>
                <w:rFonts w:ascii="Times New Roman" w:hAnsi="Times New Roman"/>
                <w:iCs/>
                <w:sz w:val="26"/>
                <w:szCs w:val="26"/>
              </w:rPr>
              <w:t xml:space="preserve">организацией Группы компаний </w:t>
            </w:r>
            <w:r w:rsidR="005F3E42" w:rsidRPr="005F3E42">
              <w:rPr>
                <w:rFonts w:ascii="Times New Roman" w:hAnsi="Times New Roman"/>
                <w:iCs/>
                <w:sz w:val="26"/>
                <w:szCs w:val="26"/>
              </w:rPr>
              <w:t>КМГ</w:t>
            </w:r>
          </w:p>
        </w:tc>
      </w:tr>
      <w:tr w:rsidR="00510125" w:rsidRPr="00510125" w:rsidTr="00EC414D">
        <w:tc>
          <w:tcPr>
            <w:tcW w:w="3539" w:type="dxa"/>
          </w:tcPr>
          <w:p w:rsidR="00510125" w:rsidRPr="00510125" w:rsidRDefault="00510125" w:rsidP="00BF0F73">
            <w:pPr>
              <w:autoSpaceDE w:val="0"/>
              <w:autoSpaceDN w:val="0"/>
              <w:adjustRightInd w:val="0"/>
              <w:jc w:val="both"/>
              <w:rPr>
                <w:rFonts w:ascii="Bodoni MT Poster Compressed" w:hAnsi="Bodoni MT Poster Compressed"/>
                <w:b/>
                <w:iCs/>
                <w:sz w:val="26"/>
                <w:szCs w:val="26"/>
              </w:rPr>
            </w:pPr>
            <w:r w:rsidRPr="00510125">
              <w:rPr>
                <w:rFonts w:ascii="Times New Roman" w:hAnsi="Times New Roman"/>
                <w:b/>
                <w:iCs/>
                <w:sz w:val="26"/>
                <w:szCs w:val="26"/>
              </w:rPr>
              <w:t>Производственный</w:t>
            </w:r>
            <w:r w:rsidRPr="00510125">
              <w:rPr>
                <w:rFonts w:ascii="Bodoni MT Poster Compressed" w:hAnsi="Bodoni MT Poster Compressed"/>
                <w:b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b/>
                <w:iCs/>
                <w:sz w:val="26"/>
                <w:szCs w:val="26"/>
              </w:rPr>
              <w:t>контроль</w:t>
            </w:r>
          </w:p>
        </w:tc>
        <w:tc>
          <w:tcPr>
            <w:tcW w:w="6242" w:type="dxa"/>
          </w:tcPr>
          <w:p w:rsidR="00510125" w:rsidRPr="00510125" w:rsidRDefault="00510125" w:rsidP="00047D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К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омплекс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мероприятий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,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в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том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числе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лабораторных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исследований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испытаний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производимой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продукции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,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работ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услуг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,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выполняемых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индивидуальным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предпринимателем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или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юридическим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лицом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,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направленных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на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обеспечение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безопасности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безвредности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для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человека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среды</w:t>
            </w:r>
            <w:r w:rsidRPr="00510125">
              <w:rPr>
                <w:rFonts w:ascii="Bodoni MT Poster Compressed" w:hAnsi="Bodoni MT Poster Compressed"/>
                <w:iCs/>
                <w:sz w:val="26"/>
                <w:szCs w:val="26"/>
              </w:rPr>
              <w:t xml:space="preserve"> </w:t>
            </w:r>
            <w:r w:rsidRPr="00510125">
              <w:rPr>
                <w:rFonts w:ascii="Times New Roman" w:hAnsi="Times New Roman"/>
                <w:iCs/>
                <w:sz w:val="26"/>
                <w:szCs w:val="26"/>
              </w:rPr>
              <w:t>обитания</w:t>
            </w:r>
          </w:p>
        </w:tc>
      </w:tr>
      <w:tr w:rsidR="00EC414D" w:rsidRPr="002402DF" w:rsidTr="00EC414D">
        <w:tc>
          <w:tcPr>
            <w:tcW w:w="3539" w:type="dxa"/>
          </w:tcPr>
          <w:p w:rsidR="00EC414D" w:rsidRPr="002402DF" w:rsidRDefault="009F512B" w:rsidP="009F512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F512B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План экстренного медицинского реагирования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</w:t>
            </w:r>
            <w:r w:rsidR="00EC414D" w:rsidRPr="002402DF">
              <w:rPr>
                <w:rFonts w:ascii="Times New Roman" w:hAnsi="Times New Roman"/>
                <w:b/>
                <w:iCs/>
                <w:sz w:val="26"/>
                <w:szCs w:val="26"/>
              </w:rPr>
              <w:t>ПЭМР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6242" w:type="dxa"/>
          </w:tcPr>
          <w:p w:rsidR="00EC414D" w:rsidRPr="002402DF" w:rsidRDefault="009F512B" w:rsidP="009F512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r w:rsidRPr="009F512B">
              <w:rPr>
                <w:rFonts w:ascii="Times New Roman" w:hAnsi="Times New Roman"/>
                <w:iCs/>
                <w:sz w:val="26"/>
                <w:szCs w:val="26"/>
              </w:rPr>
              <w:t xml:space="preserve">истема взаимодействия различных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структурных подразделений организации</w:t>
            </w:r>
            <w:r w:rsidRPr="009F512B">
              <w:rPr>
                <w:rFonts w:ascii="Times New Roman" w:hAnsi="Times New Roman"/>
                <w:iCs/>
                <w:sz w:val="26"/>
                <w:szCs w:val="26"/>
              </w:rPr>
              <w:t xml:space="preserve"> Группы компаний КМГ, Специализированных организаций, Медицинских организаций </w:t>
            </w:r>
            <w:r w:rsidR="0056661A">
              <w:rPr>
                <w:rFonts w:ascii="Times New Roman" w:hAnsi="Times New Roman"/>
                <w:iCs/>
                <w:sz w:val="26"/>
                <w:szCs w:val="26"/>
              </w:rPr>
              <w:t xml:space="preserve"> и </w:t>
            </w:r>
            <w:r w:rsidRPr="009F512B">
              <w:rPr>
                <w:rFonts w:ascii="Times New Roman" w:hAnsi="Times New Roman"/>
                <w:iCs/>
                <w:sz w:val="26"/>
                <w:szCs w:val="26"/>
              </w:rPr>
              <w:t>других заинтересованных служб (служба реагирования в чрезвычайных ситуациях, служба пожарной охраны, аварийная служба газовой сети, полиция и др.), выполняющих взаимосвязанные функции по реализации эвакуации больных/пострадав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ших при необходимости оказания э</w:t>
            </w:r>
            <w:r w:rsidRPr="009F512B">
              <w:rPr>
                <w:rFonts w:ascii="Times New Roman" w:hAnsi="Times New Roman"/>
                <w:iCs/>
                <w:sz w:val="26"/>
                <w:szCs w:val="26"/>
              </w:rPr>
              <w:t>кстренной медицинской помощи</w:t>
            </w:r>
          </w:p>
        </w:tc>
      </w:tr>
      <w:tr w:rsidR="00EC414D" w:rsidRPr="00FE4BE9" w:rsidTr="00EC414D">
        <w:tc>
          <w:tcPr>
            <w:tcW w:w="3539" w:type="dxa"/>
          </w:tcPr>
          <w:p w:rsidR="00EC414D" w:rsidRPr="00FE4BE9" w:rsidRDefault="00133683" w:rsidP="009F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3683">
              <w:rPr>
                <w:rFonts w:ascii="Times New Roman" w:hAnsi="Times New Roman"/>
                <w:b/>
                <w:bCs/>
                <w:sz w:val="26"/>
                <w:szCs w:val="26"/>
              </w:rPr>
              <w:t>Практически целесообразный низкий уровень</w:t>
            </w:r>
            <w:r w:rsidR="009F512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(ПЦНУ)</w:t>
            </w:r>
            <w:r w:rsidRPr="00133683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6242" w:type="dxa"/>
          </w:tcPr>
          <w:p w:rsidR="00EC414D" w:rsidRPr="00FE4BE9" w:rsidRDefault="009F512B" w:rsidP="00246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="00133683" w:rsidRPr="00133683">
              <w:rPr>
                <w:rFonts w:ascii="Times New Roman" w:hAnsi="Times New Roman"/>
                <w:bCs/>
                <w:sz w:val="26"/>
                <w:szCs w:val="26"/>
              </w:rPr>
              <w:t>ровень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риска</w:t>
            </w:r>
            <w:r w:rsidR="00133683" w:rsidRPr="00133683">
              <w:rPr>
                <w:rFonts w:ascii="Times New Roman" w:hAnsi="Times New Roman"/>
                <w:bCs/>
                <w:sz w:val="26"/>
                <w:szCs w:val="26"/>
              </w:rPr>
              <w:t>, при котором эффект и издержки, связанные с дальнейшим снижением риска, становятся непропорционально высокими в сравнении с достигнутым снижением риска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>Работник</w:t>
            </w:r>
          </w:p>
        </w:tc>
        <w:tc>
          <w:tcPr>
            <w:tcW w:w="6242" w:type="dxa"/>
          </w:tcPr>
          <w:p w:rsidR="00787CDD" w:rsidRPr="005B0896" w:rsidRDefault="00787CDD" w:rsidP="00283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iCs/>
                <w:sz w:val="26"/>
                <w:szCs w:val="26"/>
              </w:rPr>
              <w:t>Физическое лицо, состоящее в трудовых отношениях с организацией Группы компаний КМГ</w:t>
            </w:r>
            <w:r w:rsidR="002838E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5B0896">
              <w:rPr>
                <w:rFonts w:ascii="Times New Roman" w:hAnsi="Times New Roman"/>
                <w:iCs/>
                <w:sz w:val="26"/>
                <w:szCs w:val="26"/>
              </w:rPr>
              <w:t>и выполняющее работу по  трудовому договору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iCs/>
                <w:sz w:val="26"/>
                <w:szCs w:val="26"/>
              </w:rPr>
              <w:t>Рабочее место</w:t>
            </w:r>
          </w:p>
        </w:tc>
        <w:tc>
          <w:tcPr>
            <w:tcW w:w="6242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iCs/>
                <w:sz w:val="26"/>
                <w:szCs w:val="26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Руководство (руководящие работники) КМГ   </w:t>
            </w:r>
          </w:p>
        </w:tc>
        <w:tc>
          <w:tcPr>
            <w:tcW w:w="6242" w:type="dxa"/>
          </w:tcPr>
          <w:p w:rsidR="00787CDD" w:rsidRPr="005B089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Председатель и члены Правления  </w:t>
            </w:r>
          </w:p>
        </w:tc>
      </w:tr>
      <w:tr w:rsidR="00787CDD" w:rsidRPr="002A7FA6" w:rsidTr="00EC414D">
        <w:tc>
          <w:tcPr>
            <w:tcW w:w="3539" w:type="dxa"/>
          </w:tcPr>
          <w:p w:rsidR="00787CDD" w:rsidRPr="002A7FA6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A7FA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Руководитель бизнес- направления/Дивизиона</w:t>
            </w:r>
          </w:p>
        </w:tc>
        <w:tc>
          <w:tcPr>
            <w:tcW w:w="6242" w:type="dxa"/>
          </w:tcPr>
          <w:p w:rsidR="00787CDD" w:rsidRPr="002A7FA6" w:rsidRDefault="002A7FA6" w:rsidP="0056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A7FA6">
              <w:rPr>
                <w:rFonts w:ascii="Times New Roman" w:hAnsi="Times New Roman"/>
                <w:bCs/>
                <w:sz w:val="26"/>
                <w:szCs w:val="26"/>
              </w:rPr>
              <w:t xml:space="preserve">Заместитель председателя Правления,  возглавляющий соответствующий  Дивизион: «Разведка углеводородного сырья»,  «Добыча углеводородного сырья, Неоперационные активы, Сервисная инфраструктура добывающих активов»,  «Транспортировка и маркетинг газа», «Транспортировка нефти. Международные проекты по нефтепереработке и маркетингу», «Нефтепереработка и нефтехимия, Маркетинг и сбыт нефти» </w:t>
            </w:r>
          </w:p>
        </w:tc>
      </w:tr>
      <w:tr w:rsidR="002A7FA6" w:rsidRPr="002A7FA6" w:rsidTr="00EC414D">
        <w:tc>
          <w:tcPr>
            <w:tcW w:w="3539" w:type="dxa"/>
          </w:tcPr>
          <w:p w:rsidR="002A7FA6" w:rsidRPr="002A7FA6" w:rsidRDefault="002A7FA6" w:rsidP="00BF0F7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2A7FA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Руководитель  направления деятельности</w:t>
            </w:r>
          </w:p>
        </w:tc>
        <w:tc>
          <w:tcPr>
            <w:tcW w:w="6242" w:type="dxa"/>
          </w:tcPr>
          <w:p w:rsidR="002A7FA6" w:rsidRPr="002A7FA6" w:rsidRDefault="002A7FA6" w:rsidP="006E354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A7FA6">
              <w:rPr>
                <w:rFonts w:ascii="Times New Roman" w:hAnsi="Times New Roman"/>
                <w:bCs/>
                <w:sz w:val="26"/>
                <w:szCs w:val="26"/>
              </w:rPr>
              <w:t>Заместитель председателя П</w:t>
            </w:r>
            <w:r w:rsidR="00C6614A">
              <w:rPr>
                <w:rFonts w:ascii="Times New Roman" w:hAnsi="Times New Roman"/>
                <w:bCs/>
                <w:sz w:val="26"/>
                <w:szCs w:val="26"/>
              </w:rPr>
              <w:t>равления - финансовый директор/управляющие директора/</w:t>
            </w:r>
            <w:r w:rsidRPr="002A7FA6">
              <w:rPr>
                <w:rFonts w:ascii="Times New Roman" w:hAnsi="Times New Roman"/>
                <w:bCs/>
                <w:sz w:val="26"/>
                <w:szCs w:val="26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2D0332" w:rsidRPr="002D0332" w:rsidTr="00EC414D">
        <w:tc>
          <w:tcPr>
            <w:tcW w:w="3539" w:type="dxa"/>
          </w:tcPr>
          <w:p w:rsidR="002D0332" w:rsidRPr="002D0332" w:rsidRDefault="002D0332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D033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СИЗ</w:t>
            </w:r>
          </w:p>
        </w:tc>
        <w:tc>
          <w:tcPr>
            <w:tcW w:w="6242" w:type="dxa"/>
          </w:tcPr>
          <w:p w:rsidR="002D0332" w:rsidRPr="002D0332" w:rsidRDefault="002D0332" w:rsidP="00754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332">
              <w:rPr>
                <w:rFonts w:ascii="Times New Roman" w:hAnsi="Times New Roman"/>
                <w:bCs/>
                <w:sz w:val="26"/>
                <w:szCs w:val="26"/>
              </w:rPr>
              <w:t>Средства индивидуальной защиты</w:t>
            </w:r>
          </w:p>
        </w:tc>
      </w:tr>
      <w:tr w:rsidR="00C7762D" w:rsidRPr="00133683" w:rsidTr="00EC414D">
        <w:tc>
          <w:tcPr>
            <w:tcW w:w="3539" w:type="dxa"/>
          </w:tcPr>
          <w:p w:rsidR="00C7762D" w:rsidRPr="00133683" w:rsidRDefault="00C7762D" w:rsidP="00C7762D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133683">
              <w:rPr>
                <w:rFonts w:ascii="Times New Roman" w:hAnsi="Times New Roman"/>
                <w:b/>
                <w:iCs/>
                <w:sz w:val="26"/>
                <w:szCs w:val="26"/>
              </w:rPr>
              <w:t>Специализированная организация</w:t>
            </w:r>
          </w:p>
        </w:tc>
        <w:tc>
          <w:tcPr>
            <w:tcW w:w="6242" w:type="dxa"/>
          </w:tcPr>
          <w:p w:rsidR="00C7762D" w:rsidRPr="00133683" w:rsidRDefault="00C7762D" w:rsidP="00BF0F7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133683">
              <w:rPr>
                <w:rFonts w:ascii="Times New Roman" w:hAnsi="Times New Roman"/>
                <w:iCs/>
                <w:sz w:val="26"/>
                <w:szCs w:val="26"/>
              </w:rPr>
              <w:t>Медицинская</w:t>
            </w:r>
            <w:r w:rsidRPr="0013368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организация с государственной лицензией на занятие медицинской деятельностью, заключившая договор с организацией Группы компаний КМГ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5B0896" w:rsidRDefault="00787CDD" w:rsidP="00BD5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 xml:space="preserve">Служба </w:t>
            </w: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</w:t>
            </w:r>
            <w:r w:rsidR="00BD57E7"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Т</w:t>
            </w: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, ПБ и ООС</w:t>
            </w:r>
          </w:p>
        </w:tc>
        <w:tc>
          <w:tcPr>
            <w:tcW w:w="6242" w:type="dxa"/>
          </w:tcPr>
          <w:p w:rsidR="00787CDD" w:rsidRPr="005B0896" w:rsidRDefault="00787CDD" w:rsidP="00BD3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iCs/>
                <w:sz w:val="26"/>
                <w:szCs w:val="26"/>
              </w:rPr>
              <w:t xml:space="preserve">Структурное подразделение организации Группы компаний КМГ, ответственное за направление деятельности в области </w:t>
            </w:r>
            <w:r w:rsidR="00BD3485">
              <w:rPr>
                <w:rFonts w:ascii="Times New Roman" w:hAnsi="Times New Roman"/>
                <w:bCs/>
                <w:iCs/>
                <w:sz w:val="26"/>
                <w:szCs w:val="26"/>
              </w:rPr>
              <w:t>ОЗ и ГТ</w:t>
            </w:r>
          </w:p>
        </w:tc>
      </w:tr>
      <w:tr w:rsidR="00703AAA" w:rsidRPr="005B0896" w:rsidTr="00EC414D">
        <w:tc>
          <w:tcPr>
            <w:tcW w:w="3539" w:type="dxa"/>
          </w:tcPr>
          <w:p w:rsidR="00703AAA" w:rsidRPr="00703AAA" w:rsidRDefault="00703AAA" w:rsidP="00BD5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703AAA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Травмобезопасность</w:t>
            </w:r>
          </w:p>
        </w:tc>
        <w:tc>
          <w:tcPr>
            <w:tcW w:w="6242" w:type="dxa"/>
          </w:tcPr>
          <w:p w:rsidR="00703AAA" w:rsidRPr="00703AAA" w:rsidRDefault="00703AAA" w:rsidP="00BD3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03AAA">
              <w:rPr>
                <w:rFonts w:ascii="Times New Roman" w:hAnsi="Times New Roman"/>
                <w:iCs/>
                <w:sz w:val="26"/>
                <w:szCs w:val="26"/>
              </w:rPr>
              <w:t>Соответствие рабочих мест требованиям безопасности труда, исключающим травмирование работающих в условиях, установленных требованиями технических регламентов, положениями стандартов или условиями договоров</w:t>
            </w:r>
          </w:p>
        </w:tc>
      </w:tr>
      <w:tr w:rsidR="00FB2B0F" w:rsidRPr="00FB2B0F" w:rsidTr="00EC414D">
        <w:tc>
          <w:tcPr>
            <w:tcW w:w="3539" w:type="dxa"/>
          </w:tcPr>
          <w:p w:rsidR="00FB2B0F" w:rsidRPr="00FB2B0F" w:rsidRDefault="00FB2B0F" w:rsidP="00787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B2B0F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Эргономика</w:t>
            </w:r>
          </w:p>
        </w:tc>
        <w:tc>
          <w:tcPr>
            <w:tcW w:w="6242" w:type="dxa"/>
          </w:tcPr>
          <w:p w:rsidR="00FB2B0F" w:rsidRPr="00FA5258" w:rsidRDefault="001603F5" w:rsidP="00C15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FB2B0F" w:rsidRPr="00FA5258">
              <w:rPr>
                <w:rFonts w:ascii="Times New Roman" w:hAnsi="Times New Roman"/>
                <w:bCs/>
                <w:sz w:val="26"/>
                <w:szCs w:val="26"/>
              </w:rPr>
              <w:t>ценк</w:t>
            </w:r>
            <w:r w:rsidR="0095185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FB2B0F" w:rsidRPr="00FA5258">
              <w:rPr>
                <w:rFonts w:ascii="Times New Roman" w:hAnsi="Times New Roman"/>
                <w:bCs/>
                <w:sz w:val="26"/>
                <w:szCs w:val="26"/>
              </w:rPr>
              <w:t xml:space="preserve"> риска травмоопасности для опорно-двигательного аппарата в результате особенностей конструирования элементов рабочей среды</w:t>
            </w:r>
            <w:r w:rsidR="00C1545E">
              <w:rPr>
                <w:rFonts w:ascii="Times New Roman" w:hAnsi="Times New Roman"/>
                <w:bCs/>
                <w:sz w:val="26"/>
                <w:szCs w:val="26"/>
              </w:rPr>
              <w:t>. Э</w:t>
            </w:r>
            <w:r w:rsidR="00FA5258">
              <w:rPr>
                <w:rFonts w:ascii="Times New Roman" w:hAnsi="Times New Roman"/>
                <w:bCs/>
                <w:sz w:val="26"/>
                <w:szCs w:val="26"/>
              </w:rPr>
              <w:t>ргономика</w:t>
            </w:r>
            <w:r w:rsidR="00FB2B0F" w:rsidRPr="00FA5258">
              <w:rPr>
                <w:rFonts w:ascii="Times New Roman" w:hAnsi="Times New Roman"/>
                <w:bCs/>
                <w:sz w:val="26"/>
                <w:szCs w:val="26"/>
              </w:rPr>
              <w:t xml:space="preserve"> включает в себя изучение когнитивных процессов в работе, способных привести к проявлениям человеческого фактора</w:t>
            </w:r>
          </w:p>
        </w:tc>
      </w:tr>
      <w:tr w:rsidR="00787CDD" w:rsidRPr="005B0896" w:rsidTr="00EC414D">
        <w:tc>
          <w:tcPr>
            <w:tcW w:w="3539" w:type="dxa"/>
          </w:tcPr>
          <w:p w:rsidR="00787CDD" w:rsidRPr="00B25B9F" w:rsidRDefault="00787CDD" w:rsidP="00BF0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International</w:t>
            </w:r>
            <w:r w:rsidRPr="00B25B9F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Association</w:t>
            </w:r>
            <w:r w:rsidRPr="00B25B9F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of</w:t>
            </w:r>
            <w:r w:rsidRPr="00B25B9F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Oil</w:t>
            </w:r>
            <w:r w:rsidRPr="00B25B9F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&amp; </w:t>
            </w: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Gas</w:t>
            </w:r>
            <w:r w:rsidRPr="00B25B9F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Producers</w:t>
            </w:r>
            <w:r w:rsidRPr="00B25B9F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(</w:t>
            </w:r>
            <w:r w:rsidRPr="005B089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IOGP</w:t>
            </w:r>
            <w:r w:rsidRPr="00B25B9F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6242" w:type="dxa"/>
          </w:tcPr>
          <w:p w:rsidR="00787CDD" w:rsidRPr="005B0896" w:rsidRDefault="00787CDD" w:rsidP="00654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B0896">
              <w:rPr>
                <w:rFonts w:ascii="Times New Roman" w:hAnsi="Times New Roman"/>
                <w:bCs/>
                <w:iCs/>
                <w:sz w:val="26"/>
                <w:szCs w:val="26"/>
              </w:rPr>
              <w:t>Международная ассоциация производителей нефти и газа</w:t>
            </w:r>
            <w:r w:rsidR="00C74A2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. КМГ является полноправным </w:t>
            </w:r>
            <w:r w:rsidR="006544F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членом </w:t>
            </w:r>
            <w:r w:rsidR="006544FA" w:rsidRPr="005B089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C74A25" w:rsidRPr="00C74A25">
              <w:rPr>
                <w:rFonts w:ascii="Times New Roman" w:hAnsi="Times New Roman"/>
                <w:bCs/>
                <w:iCs/>
                <w:sz w:val="26"/>
                <w:szCs w:val="26"/>
                <w:lang w:val="en-US"/>
              </w:rPr>
              <w:t>IOGP</w:t>
            </w:r>
          </w:p>
        </w:tc>
      </w:tr>
    </w:tbl>
    <w:p w:rsidR="00787CDD" w:rsidRDefault="00787CDD" w:rsidP="00B60D81">
      <w:pPr>
        <w:pStyle w:val="a4"/>
        <w:tabs>
          <w:tab w:val="clear" w:pos="1560"/>
          <w:tab w:val="left" w:pos="709"/>
        </w:tabs>
        <w:ind w:right="140" w:firstLine="567"/>
        <w:rPr>
          <w:b/>
          <w:iCs/>
          <w:color w:val="FF0000"/>
          <w:sz w:val="28"/>
          <w:szCs w:val="28"/>
        </w:rPr>
      </w:pPr>
    </w:p>
    <w:p w:rsidR="002F0DAE" w:rsidRPr="00112997" w:rsidRDefault="00C332A3" w:rsidP="00C332A3">
      <w:pPr>
        <w:pStyle w:val="a4"/>
        <w:tabs>
          <w:tab w:val="clear" w:pos="1560"/>
          <w:tab w:val="left" w:pos="709"/>
          <w:tab w:val="left" w:pos="2160"/>
        </w:tabs>
        <w:ind w:right="140" w:firstLine="567"/>
        <w:rPr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ab/>
      </w:r>
      <w:r>
        <w:rPr>
          <w:b/>
          <w:iCs/>
          <w:color w:val="FF0000"/>
          <w:sz w:val="28"/>
          <w:szCs w:val="28"/>
        </w:rPr>
        <w:tab/>
      </w:r>
    </w:p>
    <w:p w:rsidR="005F27C1" w:rsidRPr="00210521" w:rsidRDefault="00E66E35" w:rsidP="00F3347D">
      <w:pPr>
        <w:ind w:right="140" w:firstLine="567"/>
        <w:jc w:val="both"/>
        <w:rPr>
          <w:b/>
          <w:iCs/>
          <w:sz w:val="28"/>
          <w:szCs w:val="28"/>
        </w:rPr>
      </w:pPr>
      <w:r w:rsidRPr="00210521">
        <w:rPr>
          <w:b/>
          <w:iCs/>
          <w:sz w:val="28"/>
          <w:szCs w:val="28"/>
        </w:rPr>
        <w:t>4. О</w:t>
      </w:r>
      <w:r w:rsidR="005F27C1" w:rsidRPr="00210521">
        <w:rPr>
          <w:b/>
          <w:iCs/>
          <w:sz w:val="28"/>
          <w:szCs w:val="28"/>
        </w:rPr>
        <w:t>ТВЕТСТВЕННОСТЬ</w:t>
      </w:r>
    </w:p>
    <w:p w:rsidR="005B580D" w:rsidRPr="00BB0B3F" w:rsidRDefault="005B580D" w:rsidP="00F3347D">
      <w:pPr>
        <w:ind w:right="140" w:firstLine="567"/>
        <w:jc w:val="both"/>
        <w:rPr>
          <w:b/>
          <w:iCs/>
          <w:szCs w:val="24"/>
        </w:rPr>
      </w:pPr>
    </w:p>
    <w:p w:rsidR="001E5D0F" w:rsidRDefault="006E403F" w:rsidP="006C5306">
      <w:pPr>
        <w:tabs>
          <w:tab w:val="left" w:pos="1134"/>
        </w:tabs>
        <w:ind w:right="140" w:firstLine="567"/>
        <w:jc w:val="both"/>
        <w:rPr>
          <w:bCs/>
          <w:iCs/>
          <w:sz w:val="28"/>
          <w:szCs w:val="28"/>
        </w:rPr>
      </w:pPr>
      <w:r w:rsidRPr="004F2647">
        <w:rPr>
          <w:bCs/>
          <w:iCs/>
          <w:sz w:val="28"/>
          <w:szCs w:val="28"/>
        </w:rPr>
        <w:t>4.1</w:t>
      </w:r>
      <w:r w:rsidR="009242AB">
        <w:rPr>
          <w:bCs/>
          <w:iCs/>
          <w:sz w:val="28"/>
          <w:szCs w:val="28"/>
        </w:rPr>
        <w:t xml:space="preserve">. </w:t>
      </w:r>
      <w:r w:rsidR="00F17A19" w:rsidRPr="004F2647">
        <w:rPr>
          <w:b/>
          <w:bCs/>
          <w:iCs/>
          <w:sz w:val="28"/>
          <w:szCs w:val="28"/>
        </w:rPr>
        <w:t>Руководство КМГ</w:t>
      </w:r>
      <w:r w:rsidR="009471A9">
        <w:rPr>
          <w:b/>
          <w:bCs/>
          <w:iCs/>
          <w:sz w:val="28"/>
          <w:szCs w:val="28"/>
        </w:rPr>
        <w:t xml:space="preserve">, </w:t>
      </w:r>
      <w:r w:rsidR="009471A9" w:rsidRPr="00B96802">
        <w:rPr>
          <w:b/>
          <w:bCs/>
          <w:iCs/>
          <w:sz w:val="28"/>
          <w:szCs w:val="28"/>
        </w:rPr>
        <w:t xml:space="preserve">Руководители бизнес-направлений/ Дивизионов, </w:t>
      </w:r>
      <w:r w:rsidR="009471A9" w:rsidRPr="00047DE9">
        <w:rPr>
          <w:b/>
          <w:bCs/>
          <w:iCs/>
          <w:color w:val="000000" w:themeColor="text1"/>
          <w:sz w:val="28"/>
          <w:szCs w:val="28"/>
        </w:rPr>
        <w:t xml:space="preserve">Руководители направлений деятельности, </w:t>
      </w:r>
      <w:r w:rsidR="009471A9" w:rsidRPr="00B96802">
        <w:rPr>
          <w:b/>
          <w:bCs/>
          <w:iCs/>
          <w:sz w:val="28"/>
          <w:szCs w:val="28"/>
        </w:rPr>
        <w:t>первые руководители организаций Группы компаний КМГ</w:t>
      </w:r>
      <w:r w:rsidR="009471A9" w:rsidRPr="00B96802">
        <w:rPr>
          <w:bCs/>
          <w:iCs/>
          <w:sz w:val="28"/>
          <w:szCs w:val="28"/>
        </w:rPr>
        <w:t xml:space="preserve"> </w:t>
      </w:r>
      <w:r w:rsidR="00B96802">
        <w:rPr>
          <w:bCs/>
          <w:iCs/>
          <w:sz w:val="28"/>
          <w:szCs w:val="28"/>
        </w:rPr>
        <w:t>нес</w:t>
      </w:r>
      <w:r w:rsidR="009471A9">
        <w:rPr>
          <w:bCs/>
          <w:iCs/>
          <w:sz w:val="28"/>
          <w:szCs w:val="28"/>
        </w:rPr>
        <w:t>у</w:t>
      </w:r>
      <w:r w:rsidR="00F17A19" w:rsidRPr="004F2647">
        <w:rPr>
          <w:bCs/>
          <w:iCs/>
          <w:sz w:val="28"/>
          <w:szCs w:val="28"/>
        </w:rPr>
        <w:t>т ответственность за</w:t>
      </w:r>
      <w:r w:rsidR="001E5D0F">
        <w:rPr>
          <w:bCs/>
          <w:iCs/>
          <w:sz w:val="28"/>
          <w:szCs w:val="28"/>
        </w:rPr>
        <w:t>:</w:t>
      </w:r>
    </w:p>
    <w:p w:rsidR="001B6304" w:rsidRPr="00341D41" w:rsidRDefault="001E5D0F" w:rsidP="009471A9">
      <w:pPr>
        <w:tabs>
          <w:tab w:val="left" w:pos="1134"/>
        </w:tabs>
        <w:ind w:right="14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="00F17A19" w:rsidRPr="004F2647">
        <w:rPr>
          <w:bCs/>
          <w:iCs/>
          <w:sz w:val="28"/>
          <w:szCs w:val="28"/>
        </w:rPr>
        <w:t xml:space="preserve"> </w:t>
      </w:r>
      <w:r w:rsidR="001B6304">
        <w:rPr>
          <w:bCs/>
          <w:iCs/>
          <w:sz w:val="28"/>
          <w:szCs w:val="28"/>
        </w:rPr>
        <w:t>защиту Работников от Опасных и Вредных производственных факторов, связанных с выполнением производственных работ на Объектах</w:t>
      </w:r>
      <w:r w:rsidR="00341D41">
        <w:rPr>
          <w:bCs/>
          <w:iCs/>
          <w:sz w:val="28"/>
          <w:szCs w:val="28"/>
        </w:rPr>
        <w:t>;</w:t>
      </w:r>
    </w:p>
    <w:p w:rsidR="00D54684" w:rsidRDefault="001B6304" w:rsidP="009471A9">
      <w:pPr>
        <w:tabs>
          <w:tab w:val="left" w:pos="1134"/>
        </w:tabs>
        <w:ind w:right="14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="00F17A19" w:rsidRPr="004F2647">
        <w:rPr>
          <w:bCs/>
          <w:iCs/>
          <w:sz w:val="28"/>
          <w:szCs w:val="28"/>
        </w:rPr>
        <w:t xml:space="preserve">обеспечение </w:t>
      </w:r>
      <w:r w:rsidR="002A7FA6">
        <w:rPr>
          <w:bCs/>
          <w:iCs/>
          <w:sz w:val="28"/>
          <w:szCs w:val="28"/>
        </w:rPr>
        <w:t>управления в области ОЗ и ГТ</w:t>
      </w:r>
      <w:r w:rsidR="002A7FA6" w:rsidRPr="004F2647">
        <w:rPr>
          <w:bCs/>
          <w:iCs/>
          <w:sz w:val="28"/>
          <w:szCs w:val="28"/>
        </w:rPr>
        <w:t xml:space="preserve"> </w:t>
      </w:r>
      <w:r w:rsidR="00D351A5">
        <w:rPr>
          <w:bCs/>
          <w:iCs/>
          <w:sz w:val="28"/>
          <w:szCs w:val="28"/>
        </w:rPr>
        <w:t xml:space="preserve">всеми </w:t>
      </w:r>
      <w:r w:rsidR="009471A9">
        <w:rPr>
          <w:bCs/>
          <w:iCs/>
          <w:sz w:val="28"/>
          <w:szCs w:val="28"/>
        </w:rPr>
        <w:t xml:space="preserve">необходимыми ресурсами </w:t>
      </w:r>
      <w:r w:rsidR="00F17A19" w:rsidRPr="004F2647">
        <w:rPr>
          <w:bCs/>
          <w:iCs/>
          <w:sz w:val="28"/>
          <w:szCs w:val="28"/>
        </w:rPr>
        <w:t>в соответствии</w:t>
      </w:r>
      <w:r w:rsidR="00A81495">
        <w:rPr>
          <w:bCs/>
          <w:iCs/>
          <w:sz w:val="28"/>
          <w:szCs w:val="28"/>
        </w:rPr>
        <w:t xml:space="preserve"> с </w:t>
      </w:r>
      <w:r w:rsidR="00B0128D" w:rsidRPr="00B0128D">
        <w:rPr>
          <w:bCs/>
          <w:iCs/>
          <w:sz w:val="28"/>
          <w:szCs w:val="28"/>
        </w:rPr>
        <w:t>Законодательны</w:t>
      </w:r>
      <w:r w:rsidR="00B0128D">
        <w:rPr>
          <w:bCs/>
          <w:iCs/>
          <w:sz w:val="28"/>
          <w:szCs w:val="28"/>
        </w:rPr>
        <w:t>ми</w:t>
      </w:r>
      <w:r w:rsidR="00B0128D" w:rsidRPr="00B0128D">
        <w:rPr>
          <w:bCs/>
          <w:iCs/>
          <w:sz w:val="28"/>
          <w:szCs w:val="28"/>
        </w:rPr>
        <w:t xml:space="preserve"> </w:t>
      </w:r>
      <w:r w:rsidR="00A81495">
        <w:rPr>
          <w:bCs/>
          <w:iCs/>
          <w:sz w:val="28"/>
          <w:szCs w:val="28"/>
        </w:rPr>
        <w:t>требованиями</w:t>
      </w:r>
      <w:r w:rsidR="00B0128D">
        <w:rPr>
          <w:bCs/>
          <w:iCs/>
          <w:sz w:val="28"/>
          <w:szCs w:val="28"/>
        </w:rPr>
        <w:t xml:space="preserve">, </w:t>
      </w:r>
      <w:r w:rsidR="009E2F6F" w:rsidRPr="004F2647">
        <w:rPr>
          <w:sz w:val="28"/>
          <w:szCs w:val="28"/>
        </w:rPr>
        <w:t>внутренни</w:t>
      </w:r>
      <w:r w:rsidR="00A96F8A">
        <w:rPr>
          <w:sz w:val="28"/>
          <w:szCs w:val="28"/>
        </w:rPr>
        <w:t>ми</w:t>
      </w:r>
      <w:r w:rsidR="009E2F6F" w:rsidRPr="004F2647">
        <w:rPr>
          <w:sz w:val="28"/>
          <w:szCs w:val="28"/>
        </w:rPr>
        <w:t xml:space="preserve"> докуме</w:t>
      </w:r>
      <w:r w:rsidR="00B0128D">
        <w:rPr>
          <w:sz w:val="28"/>
          <w:szCs w:val="28"/>
        </w:rPr>
        <w:t>нт</w:t>
      </w:r>
      <w:r w:rsidR="00A96F8A">
        <w:rPr>
          <w:sz w:val="28"/>
          <w:szCs w:val="28"/>
        </w:rPr>
        <w:t xml:space="preserve">ами </w:t>
      </w:r>
      <w:r w:rsidR="002A7FA6">
        <w:rPr>
          <w:sz w:val="28"/>
          <w:szCs w:val="28"/>
        </w:rPr>
        <w:t xml:space="preserve">Группы компаний </w:t>
      </w:r>
      <w:r w:rsidR="00B0128D">
        <w:rPr>
          <w:sz w:val="28"/>
          <w:szCs w:val="28"/>
        </w:rPr>
        <w:t xml:space="preserve">КМГ, </w:t>
      </w:r>
      <w:r w:rsidR="00A96F8A">
        <w:rPr>
          <w:sz w:val="28"/>
          <w:szCs w:val="28"/>
        </w:rPr>
        <w:t xml:space="preserve">национальными и </w:t>
      </w:r>
      <w:r w:rsidR="00B0128D" w:rsidRPr="004F2647">
        <w:rPr>
          <w:sz w:val="28"/>
          <w:szCs w:val="28"/>
        </w:rPr>
        <w:t>международн</w:t>
      </w:r>
      <w:r w:rsidR="00B0128D">
        <w:rPr>
          <w:sz w:val="28"/>
          <w:szCs w:val="28"/>
        </w:rPr>
        <w:t>ы</w:t>
      </w:r>
      <w:r w:rsidR="00A96F8A">
        <w:rPr>
          <w:sz w:val="28"/>
          <w:szCs w:val="28"/>
        </w:rPr>
        <w:t>ми</w:t>
      </w:r>
      <w:r w:rsidR="00F34E2E" w:rsidRPr="004F2647">
        <w:rPr>
          <w:sz w:val="28"/>
          <w:szCs w:val="28"/>
        </w:rPr>
        <w:t xml:space="preserve"> стандарт</w:t>
      </w:r>
      <w:r w:rsidR="00A96F8A">
        <w:rPr>
          <w:sz w:val="28"/>
          <w:szCs w:val="28"/>
        </w:rPr>
        <w:t>ами,</w:t>
      </w:r>
      <w:r w:rsidR="00B0128D">
        <w:rPr>
          <w:bCs/>
          <w:iCs/>
          <w:sz w:val="28"/>
          <w:szCs w:val="28"/>
        </w:rPr>
        <w:t xml:space="preserve"> </w:t>
      </w:r>
      <w:r w:rsidR="00F34E2E" w:rsidRPr="004F2647">
        <w:rPr>
          <w:bCs/>
          <w:iCs/>
          <w:sz w:val="28"/>
          <w:szCs w:val="28"/>
        </w:rPr>
        <w:t>рекомендаци</w:t>
      </w:r>
      <w:r w:rsidR="002A7FA6">
        <w:rPr>
          <w:bCs/>
          <w:iCs/>
          <w:sz w:val="28"/>
          <w:szCs w:val="28"/>
        </w:rPr>
        <w:t>ями</w:t>
      </w:r>
      <w:r w:rsidR="00F34E2E" w:rsidRPr="004F2647">
        <w:rPr>
          <w:bCs/>
          <w:iCs/>
          <w:sz w:val="28"/>
          <w:szCs w:val="28"/>
        </w:rPr>
        <w:t xml:space="preserve"> </w:t>
      </w:r>
      <w:r w:rsidR="009E2F6F" w:rsidRPr="004F2647">
        <w:rPr>
          <w:bCs/>
          <w:iCs/>
          <w:sz w:val="28"/>
          <w:szCs w:val="28"/>
          <w:lang w:val="en-US"/>
        </w:rPr>
        <w:t>IOGP</w:t>
      </w:r>
      <w:r w:rsidR="00B0128D" w:rsidRPr="00B0128D">
        <w:rPr>
          <w:sz w:val="28"/>
          <w:szCs w:val="28"/>
        </w:rPr>
        <w:t xml:space="preserve"> </w:t>
      </w:r>
      <w:r w:rsidR="00B0128D">
        <w:rPr>
          <w:sz w:val="28"/>
          <w:szCs w:val="28"/>
        </w:rPr>
        <w:t xml:space="preserve">в области </w:t>
      </w:r>
      <w:r w:rsidR="00830725" w:rsidRPr="00830725">
        <w:rPr>
          <w:bCs/>
          <w:iCs/>
          <w:sz w:val="28"/>
          <w:szCs w:val="28"/>
        </w:rPr>
        <w:t>ОЗ и ГТ</w:t>
      </w:r>
      <w:r>
        <w:rPr>
          <w:bCs/>
          <w:iCs/>
          <w:sz w:val="28"/>
          <w:szCs w:val="28"/>
        </w:rPr>
        <w:t>.</w:t>
      </w:r>
    </w:p>
    <w:p w:rsidR="001E622D" w:rsidRDefault="001E622D" w:rsidP="00BD57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684" w:rsidRDefault="00F34E2E" w:rsidP="00BD57E7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4F2647">
        <w:rPr>
          <w:sz w:val="28"/>
          <w:szCs w:val="28"/>
        </w:rPr>
        <w:t>4.2</w:t>
      </w:r>
      <w:r w:rsidR="009242AB">
        <w:rPr>
          <w:sz w:val="28"/>
          <w:szCs w:val="28"/>
        </w:rPr>
        <w:t>.</w:t>
      </w:r>
      <w:r w:rsidRPr="004F2647">
        <w:rPr>
          <w:b/>
          <w:iCs/>
          <w:sz w:val="28"/>
          <w:szCs w:val="28"/>
        </w:rPr>
        <w:t xml:space="preserve"> Линейные руководители </w:t>
      </w:r>
      <w:r w:rsidRPr="004F2647">
        <w:rPr>
          <w:bCs/>
          <w:iCs/>
          <w:sz w:val="28"/>
          <w:szCs w:val="28"/>
        </w:rPr>
        <w:t>несут ответственность за</w:t>
      </w:r>
      <w:r w:rsidR="00D54684">
        <w:rPr>
          <w:bCs/>
          <w:iCs/>
          <w:sz w:val="28"/>
          <w:szCs w:val="28"/>
        </w:rPr>
        <w:t>:</w:t>
      </w:r>
    </w:p>
    <w:p w:rsidR="00F34E2E" w:rsidRPr="004F2647" w:rsidRDefault="00D54684" w:rsidP="00BD57E7">
      <w:pPr>
        <w:autoSpaceDE w:val="0"/>
        <w:autoSpaceDN w:val="0"/>
        <w:adjustRightInd w:val="0"/>
        <w:ind w:firstLine="567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="00F34E2E" w:rsidRPr="004F26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внедрение и </w:t>
      </w:r>
      <w:r w:rsidR="00494510">
        <w:rPr>
          <w:bCs/>
          <w:iCs/>
          <w:sz w:val="28"/>
          <w:szCs w:val="28"/>
        </w:rPr>
        <w:t>реализацию настоящего Стандарта</w:t>
      </w:r>
      <w:r>
        <w:rPr>
          <w:bCs/>
          <w:iCs/>
          <w:sz w:val="28"/>
          <w:szCs w:val="28"/>
        </w:rPr>
        <w:t>;</w:t>
      </w:r>
    </w:p>
    <w:p w:rsidR="00AF6294" w:rsidRDefault="002A7FA6" w:rsidP="00BD57E7">
      <w:pPr>
        <w:tabs>
          <w:tab w:val="left" w:pos="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57E7" w:rsidRPr="004F2647">
        <w:rPr>
          <w:sz w:val="28"/>
          <w:szCs w:val="28"/>
        </w:rPr>
        <w:t xml:space="preserve">) </w:t>
      </w:r>
      <w:r w:rsidR="00E16831">
        <w:rPr>
          <w:sz w:val="28"/>
          <w:szCs w:val="28"/>
        </w:rPr>
        <w:t>соблюдение Законодательных требований</w:t>
      </w:r>
      <w:r w:rsidR="00AF6294">
        <w:rPr>
          <w:sz w:val="28"/>
          <w:szCs w:val="28"/>
        </w:rPr>
        <w:t xml:space="preserve"> в области ОЗ и ГТ</w:t>
      </w:r>
      <w:r w:rsidR="00F83871">
        <w:rPr>
          <w:sz w:val="28"/>
          <w:szCs w:val="28"/>
        </w:rPr>
        <w:t xml:space="preserve"> на Объектах и их соответстви</w:t>
      </w:r>
      <w:r w:rsidR="00A62058">
        <w:rPr>
          <w:sz w:val="28"/>
          <w:szCs w:val="28"/>
        </w:rPr>
        <w:t>е</w:t>
      </w:r>
      <w:r w:rsidR="00F83871">
        <w:rPr>
          <w:sz w:val="28"/>
          <w:szCs w:val="28"/>
        </w:rPr>
        <w:t xml:space="preserve"> санитарно-</w:t>
      </w:r>
      <w:r w:rsidR="00A62058">
        <w:rPr>
          <w:sz w:val="28"/>
          <w:szCs w:val="28"/>
        </w:rPr>
        <w:t>эпидемиологически</w:t>
      </w:r>
      <w:r w:rsidR="00E16831">
        <w:rPr>
          <w:sz w:val="28"/>
          <w:szCs w:val="28"/>
        </w:rPr>
        <w:t>м</w:t>
      </w:r>
      <w:r w:rsidR="00F83871">
        <w:rPr>
          <w:sz w:val="28"/>
          <w:szCs w:val="28"/>
        </w:rPr>
        <w:t xml:space="preserve"> требованиям</w:t>
      </w:r>
      <w:r w:rsidR="004D44D0">
        <w:rPr>
          <w:sz w:val="28"/>
          <w:szCs w:val="28"/>
        </w:rPr>
        <w:t>;</w:t>
      </w:r>
    </w:p>
    <w:p w:rsidR="004D44D0" w:rsidRDefault="002A7FA6" w:rsidP="00BD57E7">
      <w:pPr>
        <w:tabs>
          <w:tab w:val="left" w:pos="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44D0">
        <w:rPr>
          <w:sz w:val="28"/>
          <w:szCs w:val="28"/>
        </w:rPr>
        <w:t>) информирование Работников о</w:t>
      </w:r>
      <w:r w:rsidR="00C6614A">
        <w:rPr>
          <w:sz w:val="28"/>
          <w:szCs w:val="28"/>
        </w:rPr>
        <w:t>б</w:t>
      </w:r>
      <w:r w:rsidR="004D44D0">
        <w:rPr>
          <w:sz w:val="28"/>
          <w:szCs w:val="28"/>
        </w:rPr>
        <w:t xml:space="preserve"> Опасных </w:t>
      </w:r>
      <w:r w:rsidR="00ED228F">
        <w:rPr>
          <w:sz w:val="28"/>
          <w:szCs w:val="28"/>
        </w:rPr>
        <w:t xml:space="preserve">и Вредных </w:t>
      </w:r>
      <w:r w:rsidR="004D44D0">
        <w:rPr>
          <w:sz w:val="28"/>
          <w:szCs w:val="28"/>
        </w:rPr>
        <w:t>производственных факторах для здоровья</w:t>
      </w:r>
      <w:r w:rsidR="00183E47">
        <w:rPr>
          <w:sz w:val="28"/>
          <w:szCs w:val="28"/>
        </w:rPr>
        <w:t xml:space="preserve"> и принятие предупреждающих мер</w:t>
      </w:r>
      <w:r w:rsidR="004D44D0">
        <w:rPr>
          <w:sz w:val="28"/>
          <w:szCs w:val="28"/>
        </w:rPr>
        <w:t>;</w:t>
      </w:r>
    </w:p>
    <w:p w:rsidR="00183E47" w:rsidRDefault="002A7FA6" w:rsidP="00BD57E7">
      <w:pPr>
        <w:tabs>
          <w:tab w:val="left" w:pos="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3E47">
        <w:rPr>
          <w:sz w:val="28"/>
          <w:szCs w:val="28"/>
        </w:rPr>
        <w:t xml:space="preserve">)  </w:t>
      </w:r>
      <w:r w:rsidR="00953D6E">
        <w:rPr>
          <w:sz w:val="28"/>
          <w:szCs w:val="28"/>
        </w:rPr>
        <w:t xml:space="preserve">организацию и </w:t>
      </w:r>
      <w:r w:rsidR="005E0594">
        <w:rPr>
          <w:sz w:val="28"/>
          <w:szCs w:val="28"/>
        </w:rPr>
        <w:t xml:space="preserve">контроль </w:t>
      </w:r>
      <w:r w:rsidR="00953D6E">
        <w:rPr>
          <w:sz w:val="28"/>
          <w:szCs w:val="28"/>
        </w:rPr>
        <w:t>проведени</w:t>
      </w:r>
      <w:r w:rsidR="005E0594">
        <w:rPr>
          <w:sz w:val="28"/>
          <w:szCs w:val="28"/>
        </w:rPr>
        <w:t>я</w:t>
      </w:r>
      <w:r w:rsidR="00D54684">
        <w:rPr>
          <w:sz w:val="28"/>
          <w:szCs w:val="28"/>
        </w:rPr>
        <w:t xml:space="preserve"> </w:t>
      </w:r>
      <w:r w:rsidR="00183E47">
        <w:rPr>
          <w:sz w:val="28"/>
          <w:szCs w:val="28"/>
        </w:rPr>
        <w:t xml:space="preserve">обязательных медицинских осмотров </w:t>
      </w:r>
      <w:r w:rsidR="009415F3">
        <w:rPr>
          <w:sz w:val="28"/>
          <w:szCs w:val="28"/>
        </w:rPr>
        <w:t>Р</w:t>
      </w:r>
      <w:r w:rsidR="00183E47">
        <w:rPr>
          <w:sz w:val="28"/>
          <w:szCs w:val="28"/>
        </w:rPr>
        <w:t>аботников (</w:t>
      </w:r>
      <w:r w:rsidR="00723CC0">
        <w:rPr>
          <w:sz w:val="28"/>
          <w:szCs w:val="28"/>
        </w:rPr>
        <w:t>п</w:t>
      </w:r>
      <w:r w:rsidR="00183E47">
        <w:rPr>
          <w:sz w:val="28"/>
          <w:szCs w:val="28"/>
        </w:rPr>
        <w:t xml:space="preserve">редварительных, </w:t>
      </w:r>
      <w:r w:rsidR="00723CC0">
        <w:rPr>
          <w:sz w:val="28"/>
          <w:szCs w:val="28"/>
        </w:rPr>
        <w:t>п</w:t>
      </w:r>
      <w:r w:rsidR="00183E47">
        <w:rPr>
          <w:sz w:val="28"/>
          <w:szCs w:val="28"/>
        </w:rPr>
        <w:t>ериодических</w:t>
      </w:r>
      <w:r w:rsidR="00047DE9">
        <w:rPr>
          <w:sz w:val="28"/>
          <w:szCs w:val="28"/>
        </w:rPr>
        <w:t xml:space="preserve">, </w:t>
      </w:r>
      <w:r w:rsidR="00723CC0">
        <w:rPr>
          <w:sz w:val="28"/>
          <w:szCs w:val="28"/>
        </w:rPr>
        <w:t>п</w:t>
      </w:r>
      <w:r w:rsidR="00183E47">
        <w:rPr>
          <w:sz w:val="28"/>
          <w:szCs w:val="28"/>
        </w:rPr>
        <w:t xml:space="preserve">редсменных в </w:t>
      </w:r>
      <w:r w:rsidR="00742E44">
        <w:rPr>
          <w:sz w:val="28"/>
          <w:szCs w:val="28"/>
        </w:rPr>
        <w:t xml:space="preserve">соответствии с </w:t>
      </w:r>
      <w:r w:rsidR="001B1C50">
        <w:rPr>
          <w:sz w:val="28"/>
          <w:szCs w:val="28"/>
        </w:rPr>
        <w:t>Законодательными требованиями</w:t>
      </w:r>
      <w:r w:rsidR="00183E47">
        <w:rPr>
          <w:sz w:val="28"/>
          <w:szCs w:val="28"/>
        </w:rPr>
        <w:t>;</w:t>
      </w:r>
    </w:p>
    <w:p w:rsidR="006D3A30" w:rsidRDefault="002A7FA6" w:rsidP="00BD57E7">
      <w:pPr>
        <w:tabs>
          <w:tab w:val="left" w:pos="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3A30">
        <w:rPr>
          <w:sz w:val="28"/>
          <w:szCs w:val="28"/>
        </w:rPr>
        <w:t xml:space="preserve">) </w:t>
      </w:r>
      <w:r w:rsidR="006D3A30" w:rsidRPr="006D3A30">
        <w:rPr>
          <w:sz w:val="28"/>
          <w:szCs w:val="28"/>
        </w:rPr>
        <w:t xml:space="preserve">организацию и </w:t>
      </w:r>
      <w:r w:rsidR="005E0594">
        <w:rPr>
          <w:sz w:val="28"/>
          <w:szCs w:val="28"/>
        </w:rPr>
        <w:t xml:space="preserve">контроль </w:t>
      </w:r>
      <w:r w:rsidR="006D3A30" w:rsidRPr="006D3A30">
        <w:rPr>
          <w:sz w:val="28"/>
          <w:szCs w:val="28"/>
        </w:rPr>
        <w:t>проведени</w:t>
      </w:r>
      <w:r w:rsidR="005E0594">
        <w:rPr>
          <w:sz w:val="28"/>
          <w:szCs w:val="28"/>
        </w:rPr>
        <w:t>я</w:t>
      </w:r>
      <w:r w:rsidR="006D3A30" w:rsidRPr="006D3A30">
        <w:rPr>
          <w:sz w:val="28"/>
          <w:szCs w:val="28"/>
        </w:rPr>
        <w:t xml:space="preserve"> </w:t>
      </w:r>
      <w:r w:rsidR="00B123A8">
        <w:rPr>
          <w:sz w:val="28"/>
          <w:szCs w:val="28"/>
        </w:rPr>
        <w:t>мероприятий по медицинскому обеспечению и медицинскому</w:t>
      </w:r>
      <w:r w:rsidR="006D3A30" w:rsidRPr="006D3A30">
        <w:rPr>
          <w:sz w:val="28"/>
          <w:szCs w:val="28"/>
        </w:rPr>
        <w:t xml:space="preserve"> </w:t>
      </w:r>
      <w:r w:rsidR="006E2026">
        <w:rPr>
          <w:sz w:val="28"/>
          <w:szCs w:val="28"/>
        </w:rPr>
        <w:t>страховани</w:t>
      </w:r>
      <w:r w:rsidR="00B123A8">
        <w:rPr>
          <w:sz w:val="28"/>
          <w:szCs w:val="28"/>
        </w:rPr>
        <w:t>ю Работников</w:t>
      </w:r>
      <w:r w:rsidR="00B123A8" w:rsidRPr="006D3A30">
        <w:rPr>
          <w:sz w:val="28"/>
          <w:szCs w:val="28"/>
        </w:rPr>
        <w:t xml:space="preserve"> </w:t>
      </w:r>
      <w:r w:rsidR="006D3A30" w:rsidRPr="006D3A30">
        <w:rPr>
          <w:sz w:val="28"/>
          <w:szCs w:val="28"/>
        </w:rPr>
        <w:t>(</w:t>
      </w:r>
      <w:r w:rsidR="00B123A8">
        <w:rPr>
          <w:sz w:val="28"/>
          <w:szCs w:val="28"/>
        </w:rPr>
        <w:t>обязательному и добровольному)</w:t>
      </w:r>
      <w:r w:rsidR="006D3A30" w:rsidRPr="006D3A30">
        <w:rPr>
          <w:sz w:val="28"/>
          <w:szCs w:val="28"/>
        </w:rPr>
        <w:t xml:space="preserve"> в соответствии с </w:t>
      </w:r>
      <w:r w:rsidR="001B1C50">
        <w:rPr>
          <w:sz w:val="28"/>
          <w:szCs w:val="28"/>
        </w:rPr>
        <w:t>Законодательными требованиями</w:t>
      </w:r>
      <w:r w:rsidR="006D3A30" w:rsidRPr="006D3A30">
        <w:rPr>
          <w:sz w:val="28"/>
          <w:szCs w:val="28"/>
        </w:rPr>
        <w:t>;</w:t>
      </w:r>
    </w:p>
    <w:p w:rsidR="00194014" w:rsidRDefault="002A7FA6" w:rsidP="00BD57E7">
      <w:pPr>
        <w:tabs>
          <w:tab w:val="left" w:pos="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4014">
        <w:rPr>
          <w:sz w:val="28"/>
          <w:szCs w:val="28"/>
        </w:rPr>
        <w:t xml:space="preserve">) организацию и проведение </w:t>
      </w:r>
      <w:r w:rsidR="004133E9">
        <w:rPr>
          <w:sz w:val="28"/>
          <w:szCs w:val="28"/>
        </w:rPr>
        <w:t xml:space="preserve">Производственного контроля, включающего </w:t>
      </w:r>
      <w:r w:rsidR="00194014">
        <w:rPr>
          <w:sz w:val="28"/>
          <w:szCs w:val="28"/>
        </w:rPr>
        <w:t>мероприяти</w:t>
      </w:r>
      <w:r w:rsidR="004133E9">
        <w:rPr>
          <w:sz w:val="28"/>
          <w:szCs w:val="28"/>
        </w:rPr>
        <w:t>я</w:t>
      </w:r>
      <w:r w:rsidR="00194014">
        <w:rPr>
          <w:sz w:val="28"/>
          <w:szCs w:val="28"/>
        </w:rPr>
        <w:t xml:space="preserve"> по Гигиене труда и Производственной санитарии на Объектах;</w:t>
      </w:r>
    </w:p>
    <w:p w:rsidR="001B1C50" w:rsidRDefault="002A7FA6" w:rsidP="001B1C50">
      <w:pPr>
        <w:tabs>
          <w:tab w:val="left" w:pos="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3575">
        <w:rPr>
          <w:sz w:val="28"/>
          <w:szCs w:val="28"/>
        </w:rPr>
        <w:t>) организацию и проведение ПЭМР;</w:t>
      </w:r>
    </w:p>
    <w:p w:rsidR="00622B35" w:rsidRDefault="002A7FA6" w:rsidP="001B1C50">
      <w:pPr>
        <w:tabs>
          <w:tab w:val="left" w:pos="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3F8C">
        <w:rPr>
          <w:sz w:val="28"/>
          <w:szCs w:val="28"/>
        </w:rPr>
        <w:t xml:space="preserve">) организацию и проведение </w:t>
      </w:r>
      <w:r w:rsidR="004728A8">
        <w:rPr>
          <w:sz w:val="28"/>
          <w:szCs w:val="28"/>
        </w:rPr>
        <w:t xml:space="preserve">проверок </w:t>
      </w:r>
      <w:r w:rsidR="00550C67">
        <w:rPr>
          <w:sz w:val="28"/>
          <w:szCs w:val="28"/>
        </w:rPr>
        <w:t xml:space="preserve">(аудитов) </w:t>
      </w:r>
      <w:r w:rsidR="004728A8">
        <w:rPr>
          <w:sz w:val="28"/>
          <w:szCs w:val="28"/>
        </w:rPr>
        <w:t xml:space="preserve">по </w:t>
      </w:r>
      <w:r w:rsidR="00293F8C">
        <w:rPr>
          <w:sz w:val="28"/>
          <w:szCs w:val="28"/>
        </w:rPr>
        <w:t>О</w:t>
      </w:r>
      <w:r w:rsidR="007B6CA9">
        <w:rPr>
          <w:sz w:val="28"/>
          <w:szCs w:val="28"/>
        </w:rPr>
        <w:t>РЗ</w:t>
      </w:r>
      <w:r w:rsidR="00293F8C">
        <w:rPr>
          <w:sz w:val="28"/>
          <w:szCs w:val="28"/>
        </w:rPr>
        <w:t>/выявлени</w:t>
      </w:r>
      <w:r w:rsidR="004728A8">
        <w:rPr>
          <w:sz w:val="28"/>
          <w:szCs w:val="28"/>
        </w:rPr>
        <w:t>ю</w:t>
      </w:r>
      <w:r w:rsidR="00293F8C">
        <w:rPr>
          <w:sz w:val="28"/>
          <w:szCs w:val="28"/>
        </w:rPr>
        <w:t xml:space="preserve"> Опасных </w:t>
      </w:r>
      <w:r w:rsidR="00ED228F">
        <w:rPr>
          <w:sz w:val="28"/>
          <w:szCs w:val="28"/>
        </w:rPr>
        <w:t xml:space="preserve">и Вредных </w:t>
      </w:r>
      <w:r w:rsidR="00293F8C">
        <w:rPr>
          <w:sz w:val="28"/>
          <w:szCs w:val="28"/>
        </w:rPr>
        <w:t>производственных факторов</w:t>
      </w:r>
      <w:r w:rsidR="007B6CA9">
        <w:rPr>
          <w:sz w:val="28"/>
          <w:szCs w:val="28"/>
        </w:rPr>
        <w:t>,</w:t>
      </w:r>
      <w:r w:rsidR="007B6CA9" w:rsidRPr="007B6CA9">
        <w:rPr>
          <w:sz w:val="28"/>
          <w:szCs w:val="28"/>
        </w:rPr>
        <w:t xml:space="preserve"> </w:t>
      </w:r>
      <w:r w:rsidR="007B6CA9">
        <w:rPr>
          <w:sz w:val="28"/>
          <w:szCs w:val="28"/>
        </w:rPr>
        <w:t>контроль и мониторинг их устранения/снижения;</w:t>
      </w:r>
    </w:p>
    <w:p w:rsidR="00622B35" w:rsidRPr="00622B35" w:rsidRDefault="002A7FA6" w:rsidP="00622B35">
      <w:pPr>
        <w:tabs>
          <w:tab w:val="left" w:pos="420"/>
        </w:tabs>
        <w:ind w:firstLine="567"/>
        <w:jc w:val="both"/>
        <w:rPr>
          <w:sz w:val="28"/>
          <w:szCs w:val="28"/>
        </w:rPr>
      </w:pPr>
      <w:r>
        <w:rPr>
          <w:rStyle w:val="28"/>
          <w:rFonts w:ascii="Times New Roman" w:hAnsi="Times New Roman" w:cs="Times New Roman"/>
          <w:sz w:val="28"/>
          <w:szCs w:val="28"/>
          <w:u w:val="none"/>
        </w:rPr>
        <w:t>9</w:t>
      </w:r>
      <w:r w:rsidR="00622B35" w:rsidRPr="00622B35">
        <w:rPr>
          <w:rStyle w:val="28"/>
          <w:rFonts w:ascii="Times New Roman" w:hAnsi="Times New Roman" w:cs="Times New Roman"/>
          <w:sz w:val="28"/>
          <w:szCs w:val="28"/>
          <w:u w:val="none"/>
        </w:rPr>
        <w:t xml:space="preserve">) </w:t>
      </w:r>
      <w:r w:rsidR="001B1C50">
        <w:rPr>
          <w:rStyle w:val="28"/>
          <w:rFonts w:ascii="Times New Roman" w:hAnsi="Times New Roman" w:cs="Times New Roman"/>
          <w:sz w:val="28"/>
          <w:szCs w:val="28"/>
          <w:u w:val="none"/>
        </w:rPr>
        <w:t>о</w:t>
      </w:r>
      <w:r w:rsidR="00622B35">
        <w:rPr>
          <w:rStyle w:val="28"/>
          <w:rFonts w:ascii="Times New Roman" w:hAnsi="Times New Roman" w:cs="Times New Roman"/>
          <w:sz w:val="28"/>
          <w:szCs w:val="28"/>
          <w:u w:val="none"/>
        </w:rPr>
        <w:t xml:space="preserve">рганизацию и проведение </w:t>
      </w:r>
      <w:r w:rsidR="00622B35" w:rsidRPr="00622B35">
        <w:rPr>
          <w:rStyle w:val="28"/>
          <w:rFonts w:ascii="Times New Roman" w:hAnsi="Times New Roman" w:cs="Times New Roman"/>
          <w:sz w:val="28"/>
          <w:szCs w:val="28"/>
          <w:u w:val="none"/>
        </w:rPr>
        <w:t>расследовани</w:t>
      </w:r>
      <w:r w:rsidR="00622B35">
        <w:rPr>
          <w:rStyle w:val="28"/>
          <w:rFonts w:ascii="Times New Roman" w:hAnsi="Times New Roman" w:cs="Times New Roman"/>
          <w:sz w:val="28"/>
          <w:szCs w:val="28"/>
          <w:u w:val="none"/>
        </w:rPr>
        <w:t>я</w:t>
      </w:r>
      <w:r w:rsidR="00622B35" w:rsidRPr="00622B35">
        <w:rPr>
          <w:rStyle w:val="28"/>
          <w:rFonts w:ascii="Times New Roman" w:hAnsi="Times New Roman" w:cs="Times New Roman"/>
          <w:sz w:val="28"/>
          <w:szCs w:val="28"/>
          <w:u w:val="none"/>
        </w:rPr>
        <w:t xml:space="preserve"> происшествий</w:t>
      </w:r>
      <w:r w:rsidR="00622B35">
        <w:rPr>
          <w:rStyle w:val="28"/>
          <w:rFonts w:ascii="Times New Roman" w:hAnsi="Times New Roman" w:cs="Times New Roman"/>
          <w:sz w:val="28"/>
          <w:szCs w:val="28"/>
          <w:u w:val="none"/>
        </w:rPr>
        <w:t xml:space="preserve">, связанных с </w:t>
      </w:r>
      <w:r w:rsidR="00622B35" w:rsidRPr="00622B35">
        <w:rPr>
          <w:rFonts w:eastAsia="Arial"/>
          <w:color w:val="000000"/>
          <w:sz w:val="28"/>
          <w:szCs w:val="28"/>
          <w:lang w:bidi="ru-RU"/>
        </w:rPr>
        <w:t>Производственны</w:t>
      </w:r>
      <w:r w:rsidR="00622B35">
        <w:rPr>
          <w:rFonts w:eastAsia="Arial"/>
          <w:color w:val="000000"/>
          <w:sz w:val="28"/>
          <w:szCs w:val="28"/>
          <w:lang w:bidi="ru-RU"/>
        </w:rPr>
        <w:t>ми</w:t>
      </w:r>
      <w:r w:rsidR="00622B35" w:rsidRPr="00622B35">
        <w:rPr>
          <w:rFonts w:eastAsia="Arial"/>
          <w:color w:val="000000"/>
          <w:sz w:val="28"/>
          <w:szCs w:val="28"/>
          <w:lang w:bidi="ru-RU"/>
        </w:rPr>
        <w:t xml:space="preserve"> травм</w:t>
      </w:r>
      <w:r w:rsidR="00622B35">
        <w:rPr>
          <w:rFonts w:eastAsia="Arial"/>
          <w:color w:val="000000"/>
          <w:sz w:val="28"/>
          <w:szCs w:val="28"/>
          <w:lang w:bidi="ru-RU"/>
        </w:rPr>
        <w:t>ами</w:t>
      </w:r>
      <w:r w:rsidR="00622B35" w:rsidRPr="00622B35">
        <w:rPr>
          <w:rFonts w:eastAsia="Arial"/>
          <w:color w:val="000000"/>
          <w:sz w:val="28"/>
          <w:szCs w:val="28"/>
          <w:lang w:bidi="ru-RU"/>
        </w:rPr>
        <w:t xml:space="preserve"> или остры</w:t>
      </w:r>
      <w:r w:rsidR="00622B35">
        <w:rPr>
          <w:rFonts w:eastAsia="Arial"/>
          <w:color w:val="000000"/>
          <w:sz w:val="28"/>
          <w:szCs w:val="28"/>
          <w:lang w:bidi="ru-RU"/>
        </w:rPr>
        <w:t>ми</w:t>
      </w:r>
      <w:r w:rsidR="00622B35" w:rsidRPr="00622B35">
        <w:rPr>
          <w:rFonts w:eastAsia="Arial"/>
          <w:color w:val="000000"/>
          <w:sz w:val="28"/>
          <w:szCs w:val="28"/>
          <w:lang w:bidi="ru-RU"/>
        </w:rPr>
        <w:t xml:space="preserve"> заболевани</w:t>
      </w:r>
      <w:r w:rsidR="00622B35">
        <w:rPr>
          <w:rFonts w:eastAsia="Arial"/>
          <w:color w:val="000000"/>
          <w:sz w:val="28"/>
          <w:szCs w:val="28"/>
          <w:lang w:bidi="ru-RU"/>
        </w:rPr>
        <w:t>ями</w:t>
      </w:r>
      <w:r w:rsidR="00622B35" w:rsidRPr="00622B35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622B35">
        <w:rPr>
          <w:rStyle w:val="28"/>
          <w:rFonts w:ascii="Times New Roman" w:hAnsi="Times New Roman" w:cs="Times New Roman"/>
          <w:sz w:val="28"/>
          <w:szCs w:val="28"/>
          <w:u w:val="none"/>
        </w:rPr>
        <w:t>Работников</w:t>
      </w:r>
      <w:r w:rsidR="001A2C7B">
        <w:rPr>
          <w:rStyle w:val="28"/>
          <w:rFonts w:ascii="Times New Roman" w:hAnsi="Times New Roman" w:cs="Times New Roman"/>
          <w:sz w:val="28"/>
          <w:szCs w:val="28"/>
          <w:u w:val="none"/>
        </w:rPr>
        <w:t>;</w:t>
      </w:r>
    </w:p>
    <w:p w:rsidR="00A62058" w:rsidRDefault="002A7FA6" w:rsidP="00A62058">
      <w:pPr>
        <w:tabs>
          <w:tab w:val="left" w:pos="420"/>
        </w:tabs>
        <w:ind w:firstLine="567"/>
        <w:jc w:val="both"/>
        <w:rPr>
          <w:iCs/>
          <w:sz w:val="28"/>
          <w:szCs w:val="28"/>
          <w:lang w:val="kk-KZ"/>
        </w:rPr>
      </w:pPr>
      <w:r>
        <w:rPr>
          <w:sz w:val="28"/>
          <w:szCs w:val="28"/>
        </w:rPr>
        <w:t>10</w:t>
      </w:r>
      <w:r w:rsidR="00AF6294">
        <w:rPr>
          <w:sz w:val="28"/>
          <w:szCs w:val="28"/>
        </w:rPr>
        <w:t>)</w:t>
      </w:r>
      <w:r w:rsidR="004D44D0">
        <w:rPr>
          <w:sz w:val="28"/>
          <w:szCs w:val="28"/>
        </w:rPr>
        <w:t xml:space="preserve"> в</w:t>
      </w:r>
      <w:r w:rsidR="00BD57E7" w:rsidRPr="004F2647">
        <w:rPr>
          <w:iCs/>
          <w:sz w:val="28"/>
          <w:szCs w:val="28"/>
          <w:lang w:val="kk-KZ"/>
        </w:rPr>
        <w:t xml:space="preserve">недрение </w:t>
      </w:r>
      <w:r w:rsidR="004D44D0" w:rsidRPr="00A62058">
        <w:rPr>
          <w:iCs/>
          <w:sz w:val="28"/>
          <w:szCs w:val="28"/>
          <w:lang w:val="kk-KZ"/>
        </w:rPr>
        <w:t xml:space="preserve">корпоративных </w:t>
      </w:r>
      <w:r w:rsidR="00A62058" w:rsidRPr="00A62058">
        <w:rPr>
          <w:iCs/>
          <w:sz w:val="28"/>
          <w:szCs w:val="28"/>
          <w:lang w:val="kk-KZ"/>
        </w:rPr>
        <w:t>программ и инициатив</w:t>
      </w:r>
      <w:r w:rsidR="00A62058">
        <w:rPr>
          <w:iCs/>
          <w:sz w:val="28"/>
          <w:szCs w:val="28"/>
          <w:lang w:val="kk-KZ"/>
        </w:rPr>
        <w:t xml:space="preserve"> КМГ</w:t>
      </w:r>
      <w:r w:rsidR="00A62058" w:rsidRPr="009C1AAE">
        <w:rPr>
          <w:iCs/>
          <w:sz w:val="26"/>
          <w:szCs w:val="26"/>
          <w:lang w:val="kk-KZ"/>
        </w:rPr>
        <w:t xml:space="preserve"> </w:t>
      </w:r>
      <w:r w:rsidR="00A62058" w:rsidRPr="00A62058">
        <w:rPr>
          <w:iCs/>
          <w:sz w:val="28"/>
          <w:szCs w:val="28"/>
          <w:lang w:val="kk-KZ"/>
        </w:rPr>
        <w:t xml:space="preserve">по пропаганде здорового образа </w:t>
      </w:r>
      <w:r w:rsidR="00C6614A">
        <w:rPr>
          <w:iCs/>
          <w:sz w:val="28"/>
          <w:szCs w:val="28"/>
          <w:lang w:val="kk-KZ"/>
        </w:rPr>
        <w:t xml:space="preserve">жизни </w:t>
      </w:r>
      <w:r w:rsidR="00A62058" w:rsidRPr="00A62058">
        <w:rPr>
          <w:iCs/>
          <w:sz w:val="28"/>
          <w:szCs w:val="28"/>
          <w:lang w:val="kk-KZ"/>
        </w:rPr>
        <w:t xml:space="preserve">и профилактике </w:t>
      </w:r>
      <w:r w:rsidR="00C6614A">
        <w:rPr>
          <w:iCs/>
          <w:sz w:val="28"/>
          <w:szCs w:val="28"/>
          <w:lang w:val="kk-KZ"/>
        </w:rPr>
        <w:t xml:space="preserve">сердечно-сосудистых </w:t>
      </w:r>
      <w:r w:rsidR="00A62058" w:rsidRPr="00A62058">
        <w:rPr>
          <w:iCs/>
          <w:sz w:val="28"/>
          <w:szCs w:val="28"/>
          <w:lang w:val="kk-KZ"/>
        </w:rPr>
        <w:t>заболеваний</w:t>
      </w:r>
      <w:r w:rsidR="00A62058">
        <w:rPr>
          <w:iCs/>
          <w:sz w:val="28"/>
          <w:szCs w:val="28"/>
          <w:lang w:val="kk-KZ"/>
        </w:rPr>
        <w:t xml:space="preserve"> </w:t>
      </w:r>
      <w:r w:rsidR="00C6614A">
        <w:rPr>
          <w:iCs/>
          <w:sz w:val="28"/>
          <w:szCs w:val="28"/>
          <w:lang w:val="kk-KZ"/>
        </w:rPr>
        <w:t xml:space="preserve">среди </w:t>
      </w:r>
      <w:r w:rsidR="00A62058">
        <w:rPr>
          <w:iCs/>
          <w:sz w:val="28"/>
          <w:szCs w:val="28"/>
          <w:lang w:val="kk-KZ"/>
        </w:rPr>
        <w:t>Работников;</w:t>
      </w:r>
    </w:p>
    <w:p w:rsidR="005B4795" w:rsidRDefault="002A7FA6" w:rsidP="00A62058">
      <w:pPr>
        <w:tabs>
          <w:tab w:val="left" w:pos="420"/>
        </w:tabs>
        <w:ind w:firstLine="567"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11</w:t>
      </w:r>
      <w:r w:rsidR="00A62058" w:rsidRPr="00A62058">
        <w:rPr>
          <w:iCs/>
          <w:sz w:val="28"/>
          <w:szCs w:val="28"/>
          <w:lang w:val="kk-KZ"/>
        </w:rPr>
        <w:t>)</w:t>
      </w:r>
      <w:r w:rsidR="005B1602">
        <w:rPr>
          <w:iCs/>
          <w:sz w:val="28"/>
          <w:szCs w:val="28"/>
        </w:rPr>
        <w:t xml:space="preserve"> </w:t>
      </w:r>
      <w:r w:rsidRPr="002A7FA6">
        <w:rPr>
          <w:iCs/>
          <w:sz w:val="28"/>
          <w:szCs w:val="28"/>
          <w:lang w:val="kk-KZ"/>
        </w:rPr>
        <w:t>осуществление контроля за</w:t>
      </w:r>
      <w:r>
        <w:rPr>
          <w:iCs/>
          <w:sz w:val="28"/>
          <w:szCs w:val="28"/>
          <w:lang w:val="kk-KZ"/>
        </w:rPr>
        <w:t xml:space="preserve"> </w:t>
      </w:r>
      <w:r w:rsidRPr="002A7FA6">
        <w:rPr>
          <w:iCs/>
          <w:sz w:val="28"/>
          <w:szCs w:val="28"/>
          <w:lang w:val="kk-KZ"/>
        </w:rPr>
        <w:t xml:space="preserve">нахождением Работника на Рабочем месте в состоянии алкогольного, наркотического, </w:t>
      </w:r>
      <w:r w:rsidR="00391D39">
        <w:rPr>
          <w:iCs/>
          <w:sz w:val="28"/>
          <w:szCs w:val="28"/>
          <w:lang w:val="kk-KZ"/>
        </w:rPr>
        <w:t>токсикоманического опьянения (</w:t>
      </w:r>
      <w:r w:rsidR="00CA4FFE">
        <w:rPr>
          <w:iCs/>
          <w:sz w:val="28"/>
          <w:szCs w:val="28"/>
          <w:lang w:val="kk-KZ"/>
        </w:rPr>
        <w:t>их аналогов</w:t>
      </w:r>
      <w:r w:rsidR="00391D39">
        <w:rPr>
          <w:iCs/>
          <w:sz w:val="28"/>
          <w:szCs w:val="28"/>
          <w:lang w:val="kk-KZ"/>
        </w:rPr>
        <w:t>)</w:t>
      </w:r>
      <w:r w:rsidRPr="002A7FA6">
        <w:rPr>
          <w:iCs/>
          <w:sz w:val="28"/>
          <w:szCs w:val="28"/>
          <w:lang w:val="kk-KZ"/>
        </w:rPr>
        <w:t xml:space="preserve">, курением </w:t>
      </w:r>
      <w:r w:rsidR="00356C2B">
        <w:rPr>
          <w:iCs/>
          <w:sz w:val="28"/>
          <w:szCs w:val="28"/>
          <w:lang w:val="kk-KZ"/>
        </w:rPr>
        <w:t xml:space="preserve">на </w:t>
      </w:r>
      <w:r w:rsidR="00917C12">
        <w:rPr>
          <w:iCs/>
          <w:sz w:val="28"/>
          <w:szCs w:val="28"/>
          <w:lang w:val="kk-KZ"/>
        </w:rPr>
        <w:t xml:space="preserve">Рабочем месте/Объекте </w:t>
      </w:r>
      <w:r w:rsidR="00356C2B">
        <w:rPr>
          <w:iCs/>
          <w:sz w:val="28"/>
          <w:szCs w:val="28"/>
          <w:lang w:val="kk-KZ"/>
        </w:rPr>
        <w:t xml:space="preserve">в </w:t>
      </w:r>
      <w:r w:rsidR="00866743">
        <w:rPr>
          <w:iCs/>
          <w:sz w:val="28"/>
          <w:szCs w:val="28"/>
          <w:lang w:val="kk-KZ"/>
        </w:rPr>
        <w:t>соответс</w:t>
      </w:r>
      <w:r w:rsidR="00B852FD">
        <w:rPr>
          <w:iCs/>
          <w:sz w:val="28"/>
          <w:szCs w:val="28"/>
          <w:lang w:val="kk-KZ"/>
        </w:rPr>
        <w:t>т</w:t>
      </w:r>
      <w:r w:rsidR="00866743">
        <w:rPr>
          <w:iCs/>
          <w:sz w:val="28"/>
          <w:szCs w:val="28"/>
          <w:lang w:val="kk-KZ"/>
        </w:rPr>
        <w:t xml:space="preserve">вии с </w:t>
      </w:r>
      <w:r w:rsidR="00CC5C02" w:rsidRPr="00CC5C02">
        <w:rPr>
          <w:iCs/>
          <w:sz w:val="28"/>
          <w:szCs w:val="28"/>
          <w:lang w:val="kk-KZ"/>
        </w:rPr>
        <w:t>С</w:t>
      </w:r>
      <w:r w:rsidR="00866743" w:rsidRPr="00CC5C02">
        <w:rPr>
          <w:bCs/>
          <w:iCs/>
          <w:sz w:val="28"/>
          <w:szCs w:val="28"/>
        </w:rPr>
        <w:t>анитарно-эп</w:t>
      </w:r>
      <w:r w:rsidR="00C6614A">
        <w:rPr>
          <w:bCs/>
          <w:iCs/>
          <w:sz w:val="28"/>
          <w:szCs w:val="28"/>
        </w:rPr>
        <w:t xml:space="preserve">идемиологическими требованиями </w:t>
      </w:r>
      <w:r w:rsidR="00866743" w:rsidRPr="00CC5C02">
        <w:rPr>
          <w:bCs/>
          <w:iCs/>
          <w:sz w:val="28"/>
          <w:szCs w:val="28"/>
        </w:rPr>
        <w:t>к оборудованию мест, выделенных специально для потребления табачных изделий</w:t>
      </w:r>
      <w:r w:rsidR="005B4795" w:rsidRPr="00CC5C02">
        <w:rPr>
          <w:iCs/>
          <w:sz w:val="28"/>
          <w:szCs w:val="28"/>
          <w:lang w:val="kk-KZ"/>
        </w:rPr>
        <w:t>,</w:t>
      </w:r>
      <w:r w:rsidR="005B4795" w:rsidRPr="00A62058">
        <w:rPr>
          <w:iCs/>
          <w:sz w:val="28"/>
          <w:szCs w:val="28"/>
          <w:lang w:val="kk-KZ"/>
        </w:rPr>
        <w:t xml:space="preserve"> с целью устранения риска воспламенения (с точки зрения безопасности</w:t>
      </w:r>
      <w:r w:rsidR="004D17B2">
        <w:rPr>
          <w:iCs/>
          <w:sz w:val="28"/>
          <w:szCs w:val="28"/>
          <w:lang w:val="kk-KZ"/>
        </w:rPr>
        <w:t xml:space="preserve"> и охраны труда</w:t>
      </w:r>
      <w:r w:rsidR="005B4795" w:rsidRPr="00A62058">
        <w:rPr>
          <w:iCs/>
          <w:sz w:val="28"/>
          <w:szCs w:val="28"/>
          <w:lang w:val="kk-KZ"/>
        </w:rPr>
        <w:t>) и воздействия табачного дыма (с точки зрения здоровья)</w:t>
      </w:r>
      <w:r w:rsidR="001A2C7B">
        <w:rPr>
          <w:iCs/>
          <w:sz w:val="28"/>
          <w:szCs w:val="28"/>
          <w:lang w:val="kk-KZ"/>
        </w:rPr>
        <w:t>;</w:t>
      </w:r>
    </w:p>
    <w:p w:rsidR="00EC11D4" w:rsidRPr="00210521" w:rsidRDefault="00EC11D4" w:rsidP="00A62058">
      <w:pPr>
        <w:tabs>
          <w:tab w:val="left" w:pos="420"/>
        </w:tabs>
        <w:ind w:firstLine="567"/>
        <w:jc w:val="both"/>
        <w:rPr>
          <w:iCs/>
          <w:color w:val="000000" w:themeColor="text1"/>
          <w:sz w:val="28"/>
          <w:szCs w:val="28"/>
        </w:rPr>
      </w:pPr>
      <w:r w:rsidRPr="005D66FB">
        <w:rPr>
          <w:iCs/>
          <w:sz w:val="28"/>
          <w:szCs w:val="28"/>
          <w:lang w:val="kk-KZ"/>
        </w:rPr>
        <w:t>1</w:t>
      </w:r>
      <w:r w:rsidR="0051457F" w:rsidRPr="0051457F">
        <w:rPr>
          <w:iCs/>
          <w:sz w:val="28"/>
          <w:szCs w:val="28"/>
        </w:rPr>
        <w:t>2</w:t>
      </w:r>
      <w:r w:rsidR="001D4DF4" w:rsidRPr="005D66FB">
        <w:rPr>
          <w:iCs/>
          <w:sz w:val="28"/>
          <w:szCs w:val="28"/>
          <w:lang w:val="kk-KZ"/>
        </w:rPr>
        <w:t xml:space="preserve">) </w:t>
      </w:r>
      <w:r w:rsidR="001D4DF4" w:rsidRPr="00DA7520">
        <w:rPr>
          <w:iCs/>
          <w:sz w:val="28"/>
          <w:szCs w:val="28"/>
          <w:lang w:val="kk-KZ"/>
        </w:rPr>
        <w:t>с</w:t>
      </w:r>
      <w:r w:rsidRPr="00DA7520">
        <w:rPr>
          <w:iCs/>
          <w:sz w:val="28"/>
          <w:szCs w:val="28"/>
          <w:lang w:val="kk-KZ"/>
        </w:rPr>
        <w:t>воеврем</w:t>
      </w:r>
      <w:r w:rsidR="001D4DF4" w:rsidRPr="00DA7520">
        <w:rPr>
          <w:iCs/>
          <w:sz w:val="28"/>
          <w:szCs w:val="28"/>
          <w:lang w:val="kk-KZ"/>
        </w:rPr>
        <w:t xml:space="preserve">енное </w:t>
      </w:r>
      <w:r w:rsidRPr="00DA7520">
        <w:rPr>
          <w:iCs/>
          <w:sz w:val="28"/>
          <w:szCs w:val="28"/>
          <w:lang w:val="kk-KZ"/>
        </w:rPr>
        <w:t>направл</w:t>
      </w:r>
      <w:r w:rsidR="001D4DF4" w:rsidRPr="00DA7520">
        <w:rPr>
          <w:iCs/>
          <w:sz w:val="28"/>
          <w:szCs w:val="28"/>
          <w:lang w:val="kk-KZ"/>
        </w:rPr>
        <w:t>ение</w:t>
      </w:r>
      <w:r w:rsidR="00294066" w:rsidRPr="00DA7520">
        <w:rPr>
          <w:iCs/>
          <w:sz w:val="28"/>
          <w:szCs w:val="28"/>
          <w:lang w:val="kk-KZ"/>
        </w:rPr>
        <w:t xml:space="preserve"> </w:t>
      </w:r>
      <w:r w:rsidR="00260D7F" w:rsidRPr="00DA7520">
        <w:rPr>
          <w:iCs/>
          <w:sz w:val="28"/>
          <w:szCs w:val="28"/>
          <w:lang w:val="kk-KZ"/>
        </w:rPr>
        <w:t>Р</w:t>
      </w:r>
      <w:r w:rsidRPr="00DA7520">
        <w:rPr>
          <w:iCs/>
          <w:sz w:val="28"/>
          <w:szCs w:val="28"/>
          <w:lang w:val="kk-KZ"/>
        </w:rPr>
        <w:t>аботника</w:t>
      </w:r>
      <w:r w:rsidR="005D66FB" w:rsidRPr="00DA7520">
        <w:rPr>
          <w:iCs/>
          <w:sz w:val="28"/>
          <w:szCs w:val="28"/>
        </w:rPr>
        <w:t xml:space="preserve"> на лечение</w:t>
      </w:r>
      <w:r w:rsidR="00A72D2E" w:rsidRPr="00DA7520">
        <w:rPr>
          <w:iCs/>
          <w:sz w:val="28"/>
          <w:szCs w:val="28"/>
          <w:lang w:val="kk-KZ"/>
        </w:rPr>
        <w:t>,</w:t>
      </w:r>
      <w:r w:rsidRPr="00DA7520">
        <w:rPr>
          <w:iCs/>
          <w:sz w:val="28"/>
          <w:szCs w:val="28"/>
          <w:lang w:val="kk-KZ"/>
        </w:rPr>
        <w:t xml:space="preserve"> с</w:t>
      </w:r>
      <w:r w:rsidR="00A72D2E" w:rsidRPr="00DA7520">
        <w:rPr>
          <w:iCs/>
          <w:sz w:val="28"/>
          <w:szCs w:val="28"/>
          <w:lang w:val="kk-KZ"/>
        </w:rPr>
        <w:t>ос</w:t>
      </w:r>
      <w:r w:rsidRPr="00DA7520">
        <w:rPr>
          <w:iCs/>
          <w:sz w:val="28"/>
          <w:szCs w:val="28"/>
          <w:lang w:val="kk-KZ"/>
        </w:rPr>
        <w:t xml:space="preserve">тоящего </w:t>
      </w:r>
      <w:r w:rsidR="00A72D2E" w:rsidRPr="00DA7520">
        <w:rPr>
          <w:iCs/>
          <w:sz w:val="28"/>
          <w:szCs w:val="28"/>
          <w:lang w:val="kk-KZ"/>
        </w:rPr>
        <w:t xml:space="preserve">на </w:t>
      </w:r>
      <w:r w:rsidR="001D4DF4" w:rsidRPr="00DA7520">
        <w:rPr>
          <w:iCs/>
          <w:sz w:val="28"/>
          <w:szCs w:val="28"/>
          <w:lang w:val="kk-KZ"/>
        </w:rPr>
        <w:t xml:space="preserve">диспансерном </w:t>
      </w:r>
      <w:r w:rsidRPr="00DA7520">
        <w:rPr>
          <w:iCs/>
          <w:sz w:val="28"/>
          <w:szCs w:val="28"/>
          <w:lang w:val="kk-KZ"/>
        </w:rPr>
        <w:t>учет</w:t>
      </w:r>
      <w:r w:rsidR="00880363" w:rsidRPr="00DA7520">
        <w:rPr>
          <w:iCs/>
          <w:sz w:val="28"/>
          <w:szCs w:val="28"/>
          <w:lang w:val="kk-KZ"/>
        </w:rPr>
        <w:t>е,</w:t>
      </w:r>
      <w:r w:rsidRPr="00DA7520">
        <w:rPr>
          <w:iCs/>
          <w:sz w:val="28"/>
          <w:szCs w:val="28"/>
          <w:lang w:val="kk-KZ"/>
        </w:rPr>
        <w:t xml:space="preserve"> </w:t>
      </w:r>
      <w:r w:rsidR="00880363" w:rsidRPr="00DA7520">
        <w:rPr>
          <w:iCs/>
          <w:sz w:val="28"/>
          <w:szCs w:val="28"/>
          <w:lang w:val="kk-KZ"/>
        </w:rPr>
        <w:t xml:space="preserve">согласно </w:t>
      </w:r>
      <w:r w:rsidRPr="00DA7520">
        <w:rPr>
          <w:iCs/>
          <w:sz w:val="28"/>
          <w:szCs w:val="28"/>
          <w:lang w:val="kk-KZ"/>
        </w:rPr>
        <w:t xml:space="preserve"> закл</w:t>
      </w:r>
      <w:r w:rsidR="001D4DF4" w:rsidRPr="00DA7520">
        <w:rPr>
          <w:iCs/>
          <w:sz w:val="28"/>
          <w:szCs w:val="28"/>
          <w:lang w:val="kk-KZ"/>
        </w:rPr>
        <w:t>ю</w:t>
      </w:r>
      <w:r w:rsidR="00B852FD" w:rsidRPr="00DA7520">
        <w:rPr>
          <w:iCs/>
          <w:sz w:val="28"/>
          <w:szCs w:val="28"/>
          <w:lang w:val="kk-KZ"/>
        </w:rPr>
        <w:t>чи</w:t>
      </w:r>
      <w:r w:rsidRPr="00DA7520">
        <w:rPr>
          <w:iCs/>
          <w:sz w:val="28"/>
          <w:szCs w:val="28"/>
          <w:lang w:val="kk-KZ"/>
        </w:rPr>
        <w:t>тельн</w:t>
      </w:r>
      <w:r w:rsidR="00880363" w:rsidRPr="00DA7520">
        <w:rPr>
          <w:iCs/>
          <w:sz w:val="28"/>
          <w:szCs w:val="28"/>
          <w:lang w:val="kk-KZ"/>
        </w:rPr>
        <w:t>о</w:t>
      </w:r>
      <w:r w:rsidR="00404059" w:rsidRPr="00DA7520">
        <w:rPr>
          <w:iCs/>
          <w:sz w:val="28"/>
          <w:szCs w:val="28"/>
          <w:lang w:val="kk-KZ"/>
        </w:rPr>
        <w:t>му</w:t>
      </w:r>
      <w:r w:rsidR="00880363" w:rsidRPr="00DA7520">
        <w:rPr>
          <w:iCs/>
          <w:sz w:val="28"/>
          <w:szCs w:val="28"/>
          <w:lang w:val="kk-KZ"/>
        </w:rPr>
        <w:t xml:space="preserve"> </w:t>
      </w:r>
      <w:r w:rsidRPr="00DA7520">
        <w:rPr>
          <w:iCs/>
          <w:sz w:val="28"/>
          <w:szCs w:val="28"/>
          <w:lang w:val="kk-KZ"/>
        </w:rPr>
        <w:t xml:space="preserve"> акт</w:t>
      </w:r>
      <w:r w:rsidR="00404059" w:rsidRPr="00DA7520">
        <w:rPr>
          <w:iCs/>
          <w:sz w:val="28"/>
          <w:szCs w:val="28"/>
          <w:lang w:val="kk-KZ"/>
        </w:rPr>
        <w:t>у</w:t>
      </w:r>
      <w:r w:rsidRPr="00DA7520">
        <w:rPr>
          <w:iCs/>
          <w:sz w:val="28"/>
          <w:szCs w:val="28"/>
          <w:lang w:val="kk-KZ"/>
        </w:rPr>
        <w:t xml:space="preserve">  </w:t>
      </w:r>
      <w:r w:rsidR="001D4DF4" w:rsidRPr="00DA7520">
        <w:rPr>
          <w:iCs/>
          <w:sz w:val="28"/>
          <w:szCs w:val="28"/>
          <w:lang w:val="kk-KZ"/>
        </w:rPr>
        <w:t>в соответс</w:t>
      </w:r>
      <w:r w:rsidR="00B852FD" w:rsidRPr="00DA7520">
        <w:rPr>
          <w:iCs/>
          <w:sz w:val="28"/>
          <w:szCs w:val="28"/>
          <w:lang w:val="kk-KZ"/>
        </w:rPr>
        <w:t>т</w:t>
      </w:r>
      <w:r w:rsidR="001D4DF4" w:rsidRPr="00DA7520">
        <w:rPr>
          <w:iCs/>
          <w:sz w:val="28"/>
          <w:szCs w:val="28"/>
          <w:lang w:val="kk-KZ"/>
        </w:rPr>
        <w:t xml:space="preserve">вии с </w:t>
      </w:r>
      <w:r w:rsidR="00880363" w:rsidRPr="00DA7520">
        <w:rPr>
          <w:iCs/>
          <w:sz w:val="28"/>
          <w:szCs w:val="28"/>
          <w:lang w:val="kk-KZ"/>
        </w:rPr>
        <w:t>Правила</w:t>
      </w:r>
      <w:r w:rsidR="001D4DF4" w:rsidRPr="00DA7520">
        <w:rPr>
          <w:iCs/>
          <w:sz w:val="28"/>
          <w:szCs w:val="28"/>
          <w:lang w:val="kk-KZ"/>
        </w:rPr>
        <w:t>ми</w:t>
      </w:r>
      <w:r w:rsidR="00880363" w:rsidRPr="00DA7520">
        <w:rPr>
          <w:iCs/>
          <w:sz w:val="28"/>
          <w:szCs w:val="28"/>
          <w:lang w:val="kk-KZ"/>
        </w:rPr>
        <w:t xml:space="preserve"> проведения о</w:t>
      </w:r>
      <w:r w:rsidR="001D4DF4" w:rsidRPr="00DA7520">
        <w:rPr>
          <w:iCs/>
          <w:sz w:val="28"/>
          <w:szCs w:val="28"/>
          <w:lang w:val="kk-KZ"/>
        </w:rPr>
        <w:t>бязательных медицинских осмот</w:t>
      </w:r>
      <w:r w:rsidR="00B852FD" w:rsidRPr="00DA7520">
        <w:rPr>
          <w:iCs/>
          <w:sz w:val="28"/>
          <w:szCs w:val="28"/>
          <w:lang w:val="kk-KZ"/>
        </w:rPr>
        <w:t>р</w:t>
      </w:r>
      <w:r w:rsidR="001D4DF4" w:rsidRPr="00DA7520">
        <w:rPr>
          <w:iCs/>
          <w:sz w:val="28"/>
          <w:szCs w:val="28"/>
          <w:lang w:val="kk-KZ"/>
        </w:rPr>
        <w:t>ов</w:t>
      </w:r>
      <w:r w:rsidR="00917C12" w:rsidRPr="00DA7520">
        <w:rPr>
          <w:iCs/>
          <w:sz w:val="28"/>
          <w:szCs w:val="28"/>
          <w:lang w:val="kk-KZ"/>
        </w:rPr>
        <w:t xml:space="preserve">, утвержденных </w:t>
      </w:r>
      <w:r w:rsidR="00391D39" w:rsidRPr="00DA7520">
        <w:rPr>
          <w:iCs/>
          <w:sz w:val="28"/>
          <w:szCs w:val="28"/>
          <w:lang w:val="kk-KZ"/>
        </w:rPr>
        <w:t>п</w:t>
      </w:r>
      <w:r w:rsidR="00917C12" w:rsidRPr="00DA7520">
        <w:rPr>
          <w:iCs/>
          <w:sz w:val="28"/>
          <w:szCs w:val="28"/>
          <w:lang w:val="kk-KZ"/>
        </w:rPr>
        <w:t>риказом</w:t>
      </w:r>
      <w:r w:rsidR="00917C12" w:rsidRPr="00DA7520">
        <w:rPr>
          <w:iCs/>
          <w:sz w:val="28"/>
          <w:szCs w:val="28"/>
        </w:rPr>
        <w:t xml:space="preserve"> и.о. Министра национальной экономики Республики Казахстан</w:t>
      </w:r>
      <w:r w:rsidR="00917C12" w:rsidRPr="00DA7520">
        <w:rPr>
          <w:iCs/>
          <w:sz w:val="28"/>
          <w:szCs w:val="28"/>
          <w:lang w:val="en-US"/>
        </w:rPr>
        <w:t> </w:t>
      </w:r>
      <w:r w:rsidR="00917C12" w:rsidRPr="00DA7520">
        <w:rPr>
          <w:iCs/>
          <w:sz w:val="28"/>
          <w:szCs w:val="28"/>
        </w:rPr>
        <w:t xml:space="preserve"> от 24 февраля 2015 года № 128</w:t>
      </w:r>
      <w:r w:rsidR="005909F9" w:rsidRPr="00DA7520">
        <w:rPr>
          <w:iCs/>
          <w:sz w:val="28"/>
          <w:szCs w:val="28"/>
        </w:rPr>
        <w:t>.</w:t>
      </w:r>
      <w:r w:rsidR="00917C12" w:rsidRPr="00DA7520">
        <w:rPr>
          <w:iCs/>
          <w:sz w:val="28"/>
          <w:szCs w:val="28"/>
        </w:rPr>
        <w:t xml:space="preserve"> </w:t>
      </w:r>
    </w:p>
    <w:p w:rsidR="00F17A19" w:rsidRPr="009B4B46" w:rsidRDefault="005B4795" w:rsidP="00D54684">
      <w:pPr>
        <w:ind w:right="140"/>
        <w:jc w:val="both"/>
        <w:rPr>
          <w:bCs/>
          <w:iCs/>
          <w:sz w:val="28"/>
          <w:szCs w:val="28"/>
        </w:rPr>
      </w:pPr>
      <w:r w:rsidRPr="009C1AAE">
        <w:rPr>
          <w:iCs/>
          <w:sz w:val="26"/>
          <w:szCs w:val="26"/>
          <w:lang w:val="kk-KZ"/>
        </w:rPr>
        <w:tab/>
      </w:r>
    </w:p>
    <w:p w:rsidR="009B4B46" w:rsidRPr="009B4B46" w:rsidRDefault="009B4B46" w:rsidP="009B4B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B4B46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9B4B46">
        <w:rPr>
          <w:b/>
          <w:sz w:val="28"/>
          <w:szCs w:val="28"/>
        </w:rPr>
        <w:t xml:space="preserve"> </w:t>
      </w:r>
      <w:r w:rsidR="00BD6C08">
        <w:rPr>
          <w:b/>
          <w:iCs/>
          <w:sz w:val="28"/>
          <w:szCs w:val="28"/>
          <w:lang w:val="kk-KZ"/>
        </w:rPr>
        <w:t>Блок ОТОС</w:t>
      </w:r>
      <w:r w:rsidRPr="009B4B46">
        <w:rPr>
          <w:b/>
          <w:iCs/>
          <w:sz w:val="28"/>
          <w:szCs w:val="28"/>
          <w:lang w:val="kk-KZ"/>
        </w:rPr>
        <w:t xml:space="preserve"> КМГ</w:t>
      </w:r>
      <w:r w:rsidRPr="009B4B46">
        <w:rPr>
          <w:b/>
          <w:sz w:val="28"/>
          <w:szCs w:val="28"/>
        </w:rPr>
        <w:t xml:space="preserve"> </w:t>
      </w:r>
      <w:r w:rsidRPr="009B4B46">
        <w:rPr>
          <w:bCs/>
          <w:iCs/>
          <w:sz w:val="28"/>
          <w:szCs w:val="28"/>
        </w:rPr>
        <w:t xml:space="preserve"> несет ответственность за</w:t>
      </w:r>
      <w:r w:rsidR="00BD6C08">
        <w:rPr>
          <w:bCs/>
          <w:iCs/>
          <w:sz w:val="28"/>
          <w:szCs w:val="28"/>
        </w:rPr>
        <w:t>:</w:t>
      </w:r>
    </w:p>
    <w:p w:rsidR="009B4B46" w:rsidRDefault="009B4B46" w:rsidP="009B4B46">
      <w:pPr>
        <w:ind w:right="140" w:firstLine="567"/>
        <w:jc w:val="both"/>
        <w:rPr>
          <w:bCs/>
          <w:iCs/>
          <w:sz w:val="28"/>
          <w:szCs w:val="28"/>
        </w:rPr>
      </w:pPr>
      <w:r w:rsidRPr="009B4B46">
        <w:rPr>
          <w:bCs/>
          <w:iCs/>
          <w:sz w:val="28"/>
          <w:szCs w:val="28"/>
        </w:rPr>
        <w:t>1) соблюдени</w:t>
      </w:r>
      <w:r w:rsidR="005D34C5">
        <w:rPr>
          <w:bCs/>
          <w:iCs/>
          <w:sz w:val="28"/>
          <w:szCs w:val="28"/>
        </w:rPr>
        <w:t>е и выполнение</w:t>
      </w:r>
      <w:r w:rsidRPr="009B4B4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Законодательных </w:t>
      </w:r>
      <w:r w:rsidRPr="009B4B46">
        <w:rPr>
          <w:bCs/>
          <w:iCs/>
          <w:sz w:val="28"/>
          <w:szCs w:val="28"/>
        </w:rPr>
        <w:t>требований</w:t>
      </w:r>
      <w:r>
        <w:rPr>
          <w:bCs/>
          <w:iCs/>
          <w:sz w:val="28"/>
          <w:szCs w:val="28"/>
        </w:rPr>
        <w:t xml:space="preserve">, </w:t>
      </w:r>
      <w:r w:rsidRPr="009B4B4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внутренних документов КМГ в области ОЗ и ГТ;</w:t>
      </w:r>
    </w:p>
    <w:p w:rsidR="005D34C5" w:rsidRPr="0085561A" w:rsidRDefault="009B4B46" w:rsidP="005D34C5">
      <w:pPr>
        <w:ind w:right="140" w:firstLine="567"/>
        <w:jc w:val="both"/>
        <w:rPr>
          <w:bCs/>
          <w:iCs/>
          <w:color w:val="000000" w:themeColor="text1"/>
          <w:sz w:val="28"/>
          <w:szCs w:val="28"/>
        </w:rPr>
      </w:pPr>
      <w:r w:rsidRPr="0085561A">
        <w:rPr>
          <w:bCs/>
          <w:iCs/>
          <w:color w:val="000000" w:themeColor="text1"/>
          <w:sz w:val="28"/>
          <w:szCs w:val="28"/>
        </w:rPr>
        <w:t xml:space="preserve">2) </w:t>
      </w:r>
      <w:r w:rsidR="005D34C5" w:rsidRPr="0085561A">
        <w:rPr>
          <w:bCs/>
          <w:iCs/>
          <w:color w:val="000000" w:themeColor="text1"/>
          <w:sz w:val="28"/>
          <w:szCs w:val="28"/>
        </w:rPr>
        <w:t>разработку и внедрение</w:t>
      </w:r>
      <w:r w:rsidR="001B6304">
        <w:rPr>
          <w:bCs/>
          <w:iCs/>
          <w:color w:val="000000" w:themeColor="text1"/>
          <w:sz w:val="28"/>
          <w:szCs w:val="28"/>
        </w:rPr>
        <w:t xml:space="preserve"> функциональной стратегии, Политики и  </w:t>
      </w:r>
      <w:r w:rsidR="005D34C5" w:rsidRPr="0085561A">
        <w:rPr>
          <w:bCs/>
          <w:iCs/>
          <w:color w:val="000000" w:themeColor="text1"/>
          <w:sz w:val="28"/>
          <w:szCs w:val="28"/>
        </w:rPr>
        <w:t xml:space="preserve"> КПД в области ОЗ и ГТ для мониторинга результативности и достижения поставленных целей;</w:t>
      </w:r>
    </w:p>
    <w:p w:rsidR="005D34C5" w:rsidRPr="0085561A" w:rsidRDefault="005D34C5" w:rsidP="005D34C5">
      <w:pPr>
        <w:ind w:right="140" w:firstLine="567"/>
        <w:jc w:val="both"/>
        <w:rPr>
          <w:bCs/>
          <w:iCs/>
          <w:color w:val="000000" w:themeColor="text1"/>
          <w:sz w:val="28"/>
          <w:szCs w:val="28"/>
        </w:rPr>
      </w:pPr>
      <w:r w:rsidRPr="0085561A">
        <w:rPr>
          <w:bCs/>
          <w:iCs/>
          <w:color w:val="000000" w:themeColor="text1"/>
          <w:sz w:val="28"/>
          <w:szCs w:val="28"/>
        </w:rPr>
        <w:t xml:space="preserve">3) </w:t>
      </w:r>
      <w:r w:rsidR="009B4B46" w:rsidRPr="0085561A">
        <w:rPr>
          <w:bCs/>
          <w:iCs/>
          <w:color w:val="000000" w:themeColor="text1"/>
          <w:sz w:val="28"/>
          <w:szCs w:val="28"/>
        </w:rPr>
        <w:t xml:space="preserve">формирование и ведение </w:t>
      </w:r>
      <w:r w:rsidRPr="0085561A">
        <w:rPr>
          <w:bCs/>
          <w:iCs/>
          <w:color w:val="000000" w:themeColor="text1"/>
          <w:sz w:val="28"/>
          <w:szCs w:val="28"/>
        </w:rPr>
        <w:t>р</w:t>
      </w:r>
      <w:r w:rsidR="009B4B46" w:rsidRPr="0085561A">
        <w:rPr>
          <w:bCs/>
          <w:iCs/>
          <w:color w:val="000000" w:themeColor="text1"/>
          <w:sz w:val="28"/>
          <w:szCs w:val="28"/>
        </w:rPr>
        <w:t xml:space="preserve">егистра </w:t>
      </w:r>
      <w:r w:rsidR="0095340F">
        <w:rPr>
          <w:bCs/>
          <w:iCs/>
          <w:color w:val="000000" w:themeColor="text1"/>
          <w:sz w:val="28"/>
          <w:szCs w:val="28"/>
        </w:rPr>
        <w:t>рисков/</w:t>
      </w:r>
      <w:r w:rsidRPr="0085561A">
        <w:rPr>
          <w:bCs/>
          <w:iCs/>
          <w:color w:val="000000" w:themeColor="text1"/>
          <w:sz w:val="28"/>
          <w:szCs w:val="28"/>
        </w:rPr>
        <w:t xml:space="preserve">Опасных </w:t>
      </w:r>
      <w:r w:rsidR="00ED228F" w:rsidRPr="0085561A">
        <w:rPr>
          <w:bCs/>
          <w:iCs/>
          <w:color w:val="000000" w:themeColor="text1"/>
          <w:sz w:val="28"/>
          <w:szCs w:val="28"/>
        </w:rPr>
        <w:t xml:space="preserve">и Вредных </w:t>
      </w:r>
      <w:r w:rsidRPr="0085561A">
        <w:rPr>
          <w:bCs/>
          <w:iCs/>
          <w:color w:val="000000" w:themeColor="text1"/>
          <w:sz w:val="28"/>
          <w:szCs w:val="28"/>
        </w:rPr>
        <w:t>производственных факторов</w:t>
      </w:r>
      <w:r w:rsidR="0095340F">
        <w:rPr>
          <w:bCs/>
          <w:iCs/>
          <w:color w:val="000000" w:themeColor="text1"/>
          <w:sz w:val="28"/>
          <w:szCs w:val="28"/>
        </w:rPr>
        <w:t>,</w:t>
      </w:r>
      <w:r w:rsidRPr="0085561A">
        <w:rPr>
          <w:bCs/>
          <w:iCs/>
          <w:color w:val="000000" w:themeColor="text1"/>
          <w:sz w:val="28"/>
          <w:szCs w:val="28"/>
        </w:rPr>
        <w:t xml:space="preserve"> </w:t>
      </w:r>
      <w:r w:rsidR="002D0B62">
        <w:rPr>
          <w:bCs/>
          <w:iCs/>
          <w:color w:val="000000" w:themeColor="text1"/>
          <w:sz w:val="28"/>
          <w:szCs w:val="28"/>
        </w:rPr>
        <w:t xml:space="preserve">влияющих на </w:t>
      </w:r>
      <w:r w:rsidRPr="0085561A">
        <w:rPr>
          <w:bCs/>
          <w:iCs/>
          <w:color w:val="000000" w:themeColor="text1"/>
          <w:sz w:val="28"/>
          <w:szCs w:val="28"/>
        </w:rPr>
        <w:t>здоровь</w:t>
      </w:r>
      <w:r w:rsidR="0095340F">
        <w:rPr>
          <w:bCs/>
          <w:iCs/>
          <w:color w:val="000000" w:themeColor="text1"/>
          <w:sz w:val="28"/>
          <w:szCs w:val="28"/>
        </w:rPr>
        <w:t>е</w:t>
      </w:r>
      <w:r w:rsidRPr="0085561A">
        <w:rPr>
          <w:bCs/>
          <w:iCs/>
          <w:color w:val="000000" w:themeColor="text1"/>
          <w:sz w:val="28"/>
          <w:szCs w:val="28"/>
        </w:rPr>
        <w:t xml:space="preserve"> </w:t>
      </w:r>
      <w:r w:rsidR="002D0B62">
        <w:rPr>
          <w:bCs/>
          <w:iCs/>
          <w:color w:val="000000" w:themeColor="text1"/>
          <w:sz w:val="28"/>
          <w:szCs w:val="28"/>
        </w:rPr>
        <w:t>р</w:t>
      </w:r>
      <w:r w:rsidRPr="0085561A">
        <w:rPr>
          <w:bCs/>
          <w:iCs/>
          <w:color w:val="000000" w:themeColor="text1"/>
          <w:sz w:val="28"/>
          <w:szCs w:val="28"/>
        </w:rPr>
        <w:t>аботников</w:t>
      </w:r>
      <w:r w:rsidR="009B4B46" w:rsidRPr="0085561A">
        <w:rPr>
          <w:bCs/>
          <w:iCs/>
          <w:color w:val="000000" w:themeColor="text1"/>
          <w:sz w:val="28"/>
          <w:szCs w:val="28"/>
        </w:rPr>
        <w:t xml:space="preserve">, их оценку и анализ, разработку эффективных </w:t>
      </w:r>
      <w:r w:rsidR="002F72A9">
        <w:rPr>
          <w:bCs/>
          <w:iCs/>
          <w:color w:val="000000" w:themeColor="text1"/>
          <w:sz w:val="28"/>
          <w:szCs w:val="28"/>
        </w:rPr>
        <w:t xml:space="preserve">корректирующих </w:t>
      </w:r>
      <w:r w:rsidR="009B4B46" w:rsidRPr="0085561A">
        <w:rPr>
          <w:bCs/>
          <w:iCs/>
          <w:color w:val="000000" w:themeColor="text1"/>
          <w:sz w:val="28"/>
          <w:szCs w:val="28"/>
        </w:rPr>
        <w:t>мероприятий;</w:t>
      </w:r>
    </w:p>
    <w:p w:rsidR="005D34C5" w:rsidRDefault="005D34C5" w:rsidP="005D34C5">
      <w:pPr>
        <w:ind w:right="14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4) </w:t>
      </w:r>
      <w:r w:rsidR="009B4B46" w:rsidRPr="009B4B46">
        <w:rPr>
          <w:bCs/>
          <w:iCs/>
          <w:sz w:val="28"/>
          <w:szCs w:val="28"/>
        </w:rPr>
        <w:t xml:space="preserve">актуализацию и совершенствование </w:t>
      </w:r>
      <w:r w:rsidR="000B4BE4">
        <w:rPr>
          <w:bCs/>
          <w:iCs/>
          <w:sz w:val="28"/>
          <w:szCs w:val="28"/>
        </w:rPr>
        <w:t>настоящего Стандарта</w:t>
      </w:r>
      <w:r w:rsidR="009B4B46" w:rsidRPr="009B4B46">
        <w:rPr>
          <w:bCs/>
          <w:iCs/>
          <w:sz w:val="28"/>
          <w:szCs w:val="28"/>
        </w:rPr>
        <w:t>;</w:t>
      </w:r>
    </w:p>
    <w:p w:rsidR="0055609F" w:rsidRDefault="005D34C5" w:rsidP="0055609F">
      <w:pPr>
        <w:ind w:right="14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5) </w:t>
      </w:r>
      <w:r w:rsidR="0055609F">
        <w:rPr>
          <w:bCs/>
          <w:iCs/>
          <w:sz w:val="28"/>
          <w:szCs w:val="28"/>
        </w:rPr>
        <w:t xml:space="preserve">формирование </w:t>
      </w:r>
      <w:r w:rsidR="00A90533">
        <w:rPr>
          <w:bCs/>
          <w:iCs/>
          <w:sz w:val="28"/>
          <w:szCs w:val="28"/>
        </w:rPr>
        <w:t xml:space="preserve">отчетности в </w:t>
      </w:r>
      <w:r w:rsidR="00C62DAF">
        <w:rPr>
          <w:bCs/>
          <w:iCs/>
          <w:sz w:val="28"/>
          <w:szCs w:val="28"/>
        </w:rPr>
        <w:t>области ОЗ и ГТ в КИСУД</w:t>
      </w:r>
      <w:r w:rsidR="009B4B46" w:rsidRPr="009B4B46">
        <w:rPr>
          <w:bCs/>
          <w:iCs/>
          <w:sz w:val="28"/>
          <w:szCs w:val="28"/>
        </w:rPr>
        <w:t>;</w:t>
      </w:r>
    </w:p>
    <w:p w:rsidR="009B4B46" w:rsidRPr="009B4B46" w:rsidRDefault="0055609F" w:rsidP="0055609F">
      <w:pPr>
        <w:ind w:right="14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6) </w:t>
      </w:r>
      <w:r w:rsidR="009B4B46" w:rsidRPr="009B4B46">
        <w:rPr>
          <w:bCs/>
          <w:iCs/>
          <w:sz w:val="28"/>
          <w:szCs w:val="28"/>
        </w:rPr>
        <w:t xml:space="preserve">разработку </w:t>
      </w:r>
      <w:r>
        <w:rPr>
          <w:bCs/>
          <w:iCs/>
          <w:sz w:val="28"/>
          <w:szCs w:val="28"/>
        </w:rPr>
        <w:t>корпоративных</w:t>
      </w:r>
      <w:r w:rsidR="009B4B46" w:rsidRPr="009B4B46">
        <w:rPr>
          <w:bCs/>
          <w:iCs/>
          <w:sz w:val="28"/>
          <w:szCs w:val="28"/>
        </w:rPr>
        <w:t xml:space="preserve"> программ </w:t>
      </w:r>
      <w:r>
        <w:rPr>
          <w:bCs/>
          <w:iCs/>
          <w:sz w:val="28"/>
          <w:szCs w:val="28"/>
        </w:rPr>
        <w:t xml:space="preserve">и инициатив </w:t>
      </w:r>
      <w:r w:rsidR="009B4B46" w:rsidRPr="009B4B46">
        <w:rPr>
          <w:bCs/>
          <w:iCs/>
          <w:sz w:val="28"/>
          <w:szCs w:val="28"/>
        </w:rPr>
        <w:t>в области О</w:t>
      </w:r>
      <w:r>
        <w:rPr>
          <w:bCs/>
          <w:iCs/>
          <w:sz w:val="28"/>
          <w:szCs w:val="28"/>
        </w:rPr>
        <w:t>З и ГТ</w:t>
      </w:r>
      <w:r w:rsidR="009B4B46" w:rsidRPr="009B4B46">
        <w:rPr>
          <w:bCs/>
          <w:iCs/>
          <w:sz w:val="28"/>
          <w:szCs w:val="28"/>
        </w:rPr>
        <w:t xml:space="preserve">, контроль и мониторинг их </w:t>
      </w:r>
      <w:r>
        <w:rPr>
          <w:bCs/>
          <w:iCs/>
          <w:sz w:val="28"/>
          <w:szCs w:val="28"/>
        </w:rPr>
        <w:t>внедрения</w:t>
      </w:r>
      <w:r w:rsidR="002F72A9">
        <w:rPr>
          <w:bCs/>
          <w:iCs/>
          <w:sz w:val="28"/>
          <w:szCs w:val="28"/>
        </w:rPr>
        <w:t>;</w:t>
      </w:r>
    </w:p>
    <w:p w:rsidR="009B4B46" w:rsidRPr="009B4B46" w:rsidRDefault="0055609F" w:rsidP="009B4B46">
      <w:pPr>
        <w:ind w:right="14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9B4B46" w:rsidRPr="009B4B46">
        <w:rPr>
          <w:bCs/>
          <w:iCs/>
          <w:sz w:val="28"/>
          <w:szCs w:val="28"/>
        </w:rPr>
        <w:t>) информировани</w:t>
      </w:r>
      <w:r>
        <w:rPr>
          <w:bCs/>
          <w:iCs/>
          <w:sz w:val="28"/>
          <w:szCs w:val="28"/>
        </w:rPr>
        <w:t>е</w:t>
      </w:r>
      <w:r w:rsidR="009B4B46" w:rsidRPr="009B4B46">
        <w:rPr>
          <w:bCs/>
          <w:iCs/>
          <w:sz w:val="28"/>
          <w:szCs w:val="28"/>
        </w:rPr>
        <w:t xml:space="preserve"> Работников </w:t>
      </w:r>
      <w:r>
        <w:rPr>
          <w:bCs/>
          <w:iCs/>
          <w:sz w:val="28"/>
          <w:szCs w:val="28"/>
        </w:rPr>
        <w:t xml:space="preserve">о потенциальных </w:t>
      </w:r>
      <w:r w:rsidRPr="0055609F">
        <w:rPr>
          <w:bCs/>
          <w:iCs/>
          <w:sz w:val="28"/>
          <w:szCs w:val="28"/>
        </w:rPr>
        <w:t>Опасных</w:t>
      </w:r>
      <w:r w:rsidR="002F72A9">
        <w:rPr>
          <w:bCs/>
          <w:iCs/>
          <w:sz w:val="28"/>
          <w:szCs w:val="28"/>
        </w:rPr>
        <w:t xml:space="preserve"> и Вредных</w:t>
      </w:r>
      <w:r w:rsidRPr="0055609F">
        <w:rPr>
          <w:bCs/>
          <w:iCs/>
          <w:sz w:val="28"/>
          <w:szCs w:val="28"/>
        </w:rPr>
        <w:t xml:space="preserve"> производственных фактор</w:t>
      </w:r>
      <w:r>
        <w:rPr>
          <w:bCs/>
          <w:iCs/>
          <w:sz w:val="28"/>
          <w:szCs w:val="28"/>
        </w:rPr>
        <w:t>ах</w:t>
      </w:r>
      <w:r w:rsidRPr="0055609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="009B4B46" w:rsidRPr="009B4B46">
        <w:rPr>
          <w:bCs/>
          <w:iCs/>
          <w:sz w:val="28"/>
          <w:szCs w:val="28"/>
        </w:rPr>
        <w:t>Групп</w:t>
      </w:r>
      <w:r>
        <w:rPr>
          <w:bCs/>
          <w:iCs/>
          <w:sz w:val="28"/>
          <w:szCs w:val="28"/>
        </w:rPr>
        <w:t>е</w:t>
      </w:r>
      <w:r w:rsidR="009B4B46" w:rsidRPr="009B4B46">
        <w:rPr>
          <w:bCs/>
          <w:iCs/>
          <w:sz w:val="28"/>
          <w:szCs w:val="28"/>
        </w:rPr>
        <w:t xml:space="preserve"> компаний КМГ</w:t>
      </w:r>
      <w:r w:rsidR="002F72A9">
        <w:rPr>
          <w:iCs/>
          <w:sz w:val="28"/>
          <w:szCs w:val="28"/>
          <w:lang w:val="kk-KZ"/>
        </w:rPr>
        <w:t>;</w:t>
      </w:r>
    </w:p>
    <w:p w:rsidR="00F17A19" w:rsidRPr="003033CC" w:rsidRDefault="00CF3D9A" w:rsidP="00BD57E7">
      <w:pPr>
        <w:ind w:right="140" w:firstLine="567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8</w:t>
      </w:r>
      <w:r w:rsidRPr="00CF3D9A">
        <w:rPr>
          <w:bCs/>
          <w:iCs/>
          <w:color w:val="0070C0"/>
          <w:sz w:val="28"/>
          <w:szCs w:val="28"/>
        </w:rPr>
        <w:t>)</w:t>
      </w:r>
      <w:r w:rsidRPr="00CF3D9A">
        <w:rPr>
          <w:color w:val="0070C0"/>
          <w:sz w:val="28"/>
          <w:szCs w:val="28"/>
        </w:rPr>
        <w:t xml:space="preserve"> </w:t>
      </w:r>
      <w:r w:rsidRPr="003033CC">
        <w:rPr>
          <w:color w:val="000000" w:themeColor="text1"/>
          <w:sz w:val="28"/>
          <w:szCs w:val="28"/>
        </w:rPr>
        <w:t xml:space="preserve">проведение периодической оценки эффективности управления в области ОЗ и ГТ в </w:t>
      </w:r>
      <w:r w:rsidRPr="003033CC">
        <w:rPr>
          <w:bCs/>
          <w:iCs/>
          <w:color w:val="000000" w:themeColor="text1"/>
          <w:sz w:val="28"/>
          <w:szCs w:val="28"/>
        </w:rPr>
        <w:t>Группе компаний КМГ</w:t>
      </w:r>
      <w:r w:rsidR="00595A1B">
        <w:rPr>
          <w:bCs/>
          <w:iCs/>
          <w:color w:val="000000" w:themeColor="text1"/>
          <w:sz w:val="28"/>
          <w:szCs w:val="28"/>
        </w:rPr>
        <w:t xml:space="preserve"> в</w:t>
      </w:r>
      <w:r w:rsidRPr="003033CC">
        <w:rPr>
          <w:color w:val="000000" w:themeColor="text1"/>
          <w:sz w:val="28"/>
          <w:szCs w:val="28"/>
        </w:rPr>
        <w:t xml:space="preserve"> соответствии с периодичностью, указанной в п.7.3. настоящего Стандарта.</w:t>
      </w:r>
    </w:p>
    <w:p w:rsidR="00665491" w:rsidRDefault="00665491" w:rsidP="005676CF">
      <w:pPr>
        <w:pStyle w:val="4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iCs/>
          <w:sz w:val="28"/>
          <w:szCs w:val="28"/>
          <w:lang w:val="kk-KZ"/>
        </w:rPr>
      </w:pPr>
    </w:p>
    <w:p w:rsidR="005676CF" w:rsidRPr="005676CF" w:rsidRDefault="005676CF" w:rsidP="005676CF">
      <w:pPr>
        <w:pStyle w:val="4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10521">
        <w:rPr>
          <w:rFonts w:ascii="Times New Roman" w:hAnsi="Times New Roman" w:cs="Times New Roman"/>
          <w:b w:val="0"/>
          <w:iCs/>
          <w:sz w:val="28"/>
          <w:szCs w:val="28"/>
          <w:lang w:val="kk-KZ"/>
        </w:rPr>
        <w:t>4.4.</w:t>
      </w:r>
      <w:r w:rsidRPr="005676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5C318B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Служба </w:t>
      </w:r>
      <w:r w:rsidRPr="005C31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ОТ, ПБ и ООС</w:t>
      </w:r>
      <w:r w:rsidRPr="005C3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76CF">
        <w:rPr>
          <w:rStyle w:val="42"/>
          <w:rFonts w:ascii="Times New Roman" w:hAnsi="Times New Roman" w:cs="Times New Roman"/>
          <w:bCs/>
          <w:i w:val="0"/>
          <w:sz w:val="28"/>
          <w:szCs w:val="28"/>
        </w:rPr>
        <w:t>несет ответственность</w:t>
      </w:r>
      <w:r w:rsidRPr="00567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6CF">
        <w:rPr>
          <w:rFonts w:ascii="Times New Roman" w:hAnsi="Times New Roman" w:cs="Times New Roman"/>
          <w:b w:val="0"/>
          <w:sz w:val="28"/>
          <w:szCs w:val="28"/>
        </w:rPr>
        <w:t>за</w:t>
      </w:r>
      <w:r w:rsidR="000B4BE4">
        <w:rPr>
          <w:rFonts w:ascii="Times New Roman" w:hAnsi="Times New Roman" w:cs="Times New Roman"/>
          <w:b w:val="0"/>
          <w:sz w:val="28"/>
          <w:szCs w:val="28"/>
        </w:rPr>
        <w:t>:</w:t>
      </w:r>
      <w:r w:rsidRPr="005676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3575" w:rsidRDefault="00EC414D" w:rsidP="009415F3">
      <w:pPr>
        <w:pStyle w:val="4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4.4.1.</w:t>
      </w:r>
      <w:r w:rsidR="00D33575" w:rsidRPr="00D335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032">
        <w:rPr>
          <w:rFonts w:ascii="Times New Roman" w:hAnsi="Times New Roman" w:cs="Times New Roman"/>
          <w:b w:val="0"/>
          <w:sz w:val="28"/>
          <w:szCs w:val="28"/>
        </w:rPr>
        <w:t xml:space="preserve">Контроль и мониторинг </w:t>
      </w:r>
      <w:r w:rsidR="006008CA"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  <w:r w:rsidR="00E30C9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6008CA">
        <w:rPr>
          <w:rFonts w:ascii="Times New Roman" w:hAnsi="Times New Roman" w:cs="Times New Roman"/>
          <w:b w:val="0"/>
          <w:sz w:val="28"/>
          <w:szCs w:val="28"/>
        </w:rPr>
        <w:t>, связанных с организацией</w:t>
      </w:r>
      <w:r w:rsidR="006008CA" w:rsidRPr="006008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08CA">
        <w:rPr>
          <w:rFonts w:ascii="Times New Roman" w:hAnsi="Times New Roman" w:cs="Times New Roman"/>
          <w:b w:val="0"/>
          <w:sz w:val="28"/>
          <w:szCs w:val="28"/>
        </w:rPr>
        <w:t>и обеспечением</w:t>
      </w:r>
      <w:r w:rsidR="0019541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95417" w:rsidRDefault="00195417" w:rsidP="00D33575">
      <w:pPr>
        <w:pStyle w:val="4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65032">
        <w:rPr>
          <w:rFonts w:ascii="Times New Roman" w:hAnsi="Times New Roman" w:cs="Times New Roman"/>
          <w:b w:val="0"/>
          <w:sz w:val="28"/>
          <w:szCs w:val="28"/>
        </w:rPr>
        <w:t>п</w:t>
      </w:r>
      <w:r w:rsidR="00523934">
        <w:rPr>
          <w:rFonts w:ascii="Times New Roman" w:hAnsi="Times New Roman" w:cs="Times New Roman"/>
          <w:b w:val="0"/>
          <w:sz w:val="28"/>
          <w:szCs w:val="28"/>
        </w:rPr>
        <w:t>ериодическ</w:t>
      </w:r>
      <w:r w:rsidR="0095340F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523934">
        <w:rPr>
          <w:rFonts w:ascii="Times New Roman" w:hAnsi="Times New Roman" w:cs="Times New Roman"/>
          <w:b w:val="0"/>
          <w:sz w:val="28"/>
          <w:szCs w:val="28"/>
        </w:rPr>
        <w:t xml:space="preserve"> медицинск</w:t>
      </w:r>
      <w:r w:rsidR="0095340F">
        <w:rPr>
          <w:rFonts w:ascii="Times New Roman" w:hAnsi="Times New Roman" w:cs="Times New Roman"/>
          <w:b w:val="0"/>
          <w:sz w:val="28"/>
          <w:szCs w:val="28"/>
        </w:rPr>
        <w:t>их</w:t>
      </w:r>
      <w:r w:rsidR="00523934">
        <w:rPr>
          <w:rFonts w:ascii="Times New Roman" w:hAnsi="Times New Roman" w:cs="Times New Roman"/>
          <w:b w:val="0"/>
          <w:sz w:val="28"/>
          <w:szCs w:val="28"/>
        </w:rPr>
        <w:t xml:space="preserve"> осмотр</w:t>
      </w:r>
      <w:r w:rsidR="0095340F">
        <w:rPr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23934" w:rsidRDefault="00195417" w:rsidP="00D33575">
      <w:pPr>
        <w:pStyle w:val="4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D6503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5417">
        <w:rPr>
          <w:rFonts w:ascii="Times New Roman" w:hAnsi="Times New Roman" w:cs="Times New Roman"/>
          <w:b w:val="0"/>
          <w:iCs/>
          <w:sz w:val="28"/>
          <w:szCs w:val="28"/>
        </w:rPr>
        <w:t>редсменн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ого</w:t>
      </w:r>
      <w:r w:rsidRPr="00195417">
        <w:rPr>
          <w:rFonts w:ascii="Times New Roman" w:hAnsi="Times New Roman" w:cs="Times New Roman"/>
          <w:b w:val="0"/>
          <w:iCs/>
          <w:sz w:val="28"/>
          <w:szCs w:val="28"/>
        </w:rPr>
        <w:t xml:space="preserve"> медицинск</w:t>
      </w:r>
      <w:r w:rsidR="0095340F">
        <w:rPr>
          <w:rFonts w:ascii="Times New Roman" w:hAnsi="Times New Roman" w:cs="Times New Roman"/>
          <w:b w:val="0"/>
          <w:iCs/>
          <w:sz w:val="28"/>
          <w:szCs w:val="28"/>
        </w:rPr>
        <w:t xml:space="preserve">ого  </w:t>
      </w:r>
      <w:r w:rsidR="00D22F94">
        <w:rPr>
          <w:rFonts w:ascii="Times New Roman" w:hAnsi="Times New Roman" w:cs="Times New Roman"/>
          <w:b w:val="0"/>
          <w:iCs/>
          <w:sz w:val="28"/>
          <w:szCs w:val="28"/>
        </w:rPr>
        <w:t>осмотр</w:t>
      </w:r>
      <w:r w:rsidR="0095340F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6008CA" w:rsidRDefault="007F59AB" w:rsidP="00D33575">
      <w:pPr>
        <w:pStyle w:val="4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008C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65032">
        <w:rPr>
          <w:rFonts w:ascii="Times New Roman" w:hAnsi="Times New Roman" w:cs="Times New Roman"/>
          <w:b w:val="0"/>
          <w:sz w:val="28"/>
          <w:szCs w:val="28"/>
        </w:rPr>
        <w:t>п</w:t>
      </w:r>
      <w:r w:rsidR="00523934">
        <w:rPr>
          <w:rFonts w:ascii="Times New Roman" w:hAnsi="Times New Roman" w:cs="Times New Roman"/>
          <w:b w:val="0"/>
          <w:sz w:val="28"/>
          <w:szCs w:val="28"/>
        </w:rPr>
        <w:t xml:space="preserve">роизводственного </w:t>
      </w:r>
      <w:r w:rsidR="006008CA">
        <w:rPr>
          <w:rFonts w:ascii="Times New Roman" w:hAnsi="Times New Roman" w:cs="Times New Roman"/>
          <w:b w:val="0"/>
          <w:sz w:val="28"/>
          <w:szCs w:val="28"/>
        </w:rPr>
        <w:t>контроля;</w:t>
      </w:r>
    </w:p>
    <w:p w:rsidR="005F3E42" w:rsidRDefault="007F59AB" w:rsidP="000D5685">
      <w:pPr>
        <w:pStyle w:val="41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008C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C6614A">
        <w:rPr>
          <w:rFonts w:ascii="Times New Roman" w:hAnsi="Times New Roman" w:cs="Times New Roman"/>
          <w:b w:val="0"/>
          <w:sz w:val="28"/>
          <w:szCs w:val="28"/>
        </w:rPr>
        <w:t>а</w:t>
      </w:r>
      <w:r w:rsidR="00523934">
        <w:rPr>
          <w:rFonts w:ascii="Times New Roman" w:hAnsi="Times New Roman" w:cs="Times New Roman"/>
          <w:b w:val="0"/>
          <w:sz w:val="28"/>
          <w:szCs w:val="28"/>
        </w:rPr>
        <w:t>ттестаци</w:t>
      </w:r>
      <w:r w:rsidR="006008CA">
        <w:rPr>
          <w:rFonts w:ascii="Times New Roman" w:hAnsi="Times New Roman" w:cs="Times New Roman"/>
          <w:b w:val="0"/>
          <w:sz w:val="28"/>
          <w:szCs w:val="28"/>
        </w:rPr>
        <w:t>и</w:t>
      </w:r>
      <w:r w:rsidR="005239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A76" w:rsidRPr="00692A76">
        <w:rPr>
          <w:rFonts w:ascii="Times New Roman" w:hAnsi="Times New Roman" w:cs="Times New Roman"/>
          <w:b w:val="0"/>
          <w:iCs/>
          <w:sz w:val="28"/>
          <w:szCs w:val="28"/>
        </w:rPr>
        <w:t>производственных объектов по условиям труда</w:t>
      </w:r>
      <w:r w:rsidR="00523934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917C12" w:rsidRDefault="00395AE0" w:rsidP="00C661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692A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692A76" w:rsidRPr="00692A76">
        <w:rPr>
          <w:color w:val="000000"/>
          <w:sz w:val="28"/>
          <w:szCs w:val="28"/>
        </w:rPr>
        <w:t>Администрирование договор</w:t>
      </w:r>
      <w:r w:rsidR="00692A76">
        <w:rPr>
          <w:color w:val="000000"/>
          <w:sz w:val="28"/>
          <w:szCs w:val="28"/>
        </w:rPr>
        <w:t>а</w:t>
      </w:r>
      <w:r w:rsidR="00692A76" w:rsidRPr="00692A76">
        <w:rPr>
          <w:color w:val="000000"/>
          <w:sz w:val="28"/>
          <w:szCs w:val="28"/>
        </w:rPr>
        <w:t xml:space="preserve"> с Поставщиками услуг</w:t>
      </w:r>
      <w:r w:rsidR="00341D41">
        <w:rPr>
          <w:color w:val="000000"/>
          <w:sz w:val="28"/>
          <w:szCs w:val="28"/>
        </w:rPr>
        <w:t>,</w:t>
      </w:r>
      <w:r w:rsidR="00C6614A">
        <w:rPr>
          <w:color w:val="000000"/>
          <w:sz w:val="28"/>
          <w:szCs w:val="28"/>
        </w:rPr>
        <w:t xml:space="preserve"> </w:t>
      </w:r>
      <w:r w:rsidR="00692A76" w:rsidRPr="00692A76">
        <w:rPr>
          <w:color w:val="000000"/>
          <w:sz w:val="28"/>
          <w:szCs w:val="28"/>
        </w:rPr>
        <w:t xml:space="preserve">связанными с </w:t>
      </w:r>
      <w:r w:rsidR="00341AB5">
        <w:rPr>
          <w:color w:val="000000"/>
          <w:sz w:val="28"/>
          <w:szCs w:val="28"/>
        </w:rPr>
        <w:t>р</w:t>
      </w:r>
      <w:r w:rsidR="0085561A">
        <w:rPr>
          <w:color w:val="000000"/>
          <w:sz w:val="28"/>
          <w:szCs w:val="28"/>
        </w:rPr>
        <w:t>азработкой</w:t>
      </w:r>
      <w:r>
        <w:rPr>
          <w:color w:val="000000"/>
          <w:sz w:val="28"/>
          <w:szCs w:val="28"/>
        </w:rPr>
        <w:t xml:space="preserve"> программы производственного контроля</w:t>
      </w:r>
      <w:r w:rsidR="00341D41">
        <w:rPr>
          <w:color w:val="000000"/>
          <w:sz w:val="28"/>
          <w:szCs w:val="28"/>
        </w:rPr>
        <w:t>,</w:t>
      </w:r>
      <w:r w:rsidR="00880363">
        <w:rPr>
          <w:color w:val="000000"/>
          <w:sz w:val="28"/>
          <w:szCs w:val="28"/>
        </w:rPr>
        <w:t xml:space="preserve"> согласно </w:t>
      </w:r>
      <w:r w:rsidR="0000117C">
        <w:rPr>
          <w:color w:val="000000"/>
          <w:sz w:val="28"/>
          <w:szCs w:val="28"/>
        </w:rPr>
        <w:t>п</w:t>
      </w:r>
      <w:r w:rsidR="00917C12" w:rsidRPr="00917C12">
        <w:rPr>
          <w:bCs/>
          <w:color w:val="000000"/>
          <w:sz w:val="28"/>
          <w:szCs w:val="28"/>
        </w:rPr>
        <w:t>риказ</w:t>
      </w:r>
      <w:r w:rsidR="00917C12">
        <w:rPr>
          <w:bCs/>
          <w:color w:val="000000"/>
          <w:sz w:val="28"/>
          <w:szCs w:val="28"/>
        </w:rPr>
        <w:t>у</w:t>
      </w:r>
      <w:r w:rsidR="00917C12" w:rsidRPr="00917C12">
        <w:rPr>
          <w:bCs/>
          <w:color w:val="000000"/>
          <w:sz w:val="28"/>
          <w:szCs w:val="28"/>
        </w:rPr>
        <w:t xml:space="preserve"> Министра национальной экономики Республики Казахстан «Об утверждении Санитарных правил «Санитарно-эпидемиологические требования к осуществлению производственного контроля»</w:t>
      </w:r>
      <w:r w:rsidR="00917C12">
        <w:rPr>
          <w:color w:val="000000"/>
          <w:sz w:val="28"/>
          <w:szCs w:val="28"/>
        </w:rPr>
        <w:t xml:space="preserve"> </w:t>
      </w:r>
      <w:r w:rsidR="00F015D5">
        <w:rPr>
          <w:color w:val="000000"/>
          <w:sz w:val="28"/>
          <w:szCs w:val="28"/>
        </w:rPr>
        <w:t>о</w:t>
      </w:r>
      <w:r w:rsidR="00143EB0">
        <w:rPr>
          <w:color w:val="000000"/>
          <w:sz w:val="28"/>
          <w:szCs w:val="28"/>
        </w:rPr>
        <w:t xml:space="preserve">т </w:t>
      </w:r>
      <w:r w:rsidR="00917C12">
        <w:rPr>
          <w:color w:val="000000"/>
          <w:sz w:val="28"/>
          <w:szCs w:val="28"/>
        </w:rPr>
        <w:t>0</w:t>
      </w:r>
      <w:r w:rsidR="00F015D5">
        <w:rPr>
          <w:color w:val="000000"/>
          <w:sz w:val="28"/>
          <w:szCs w:val="28"/>
        </w:rPr>
        <w:t>6</w:t>
      </w:r>
      <w:r w:rsidR="00917C12">
        <w:rPr>
          <w:color w:val="000000"/>
          <w:sz w:val="28"/>
          <w:szCs w:val="28"/>
        </w:rPr>
        <w:t xml:space="preserve"> июня </w:t>
      </w:r>
      <w:r w:rsidR="00F015D5">
        <w:rPr>
          <w:color w:val="000000"/>
          <w:sz w:val="28"/>
          <w:szCs w:val="28"/>
        </w:rPr>
        <w:t>2016</w:t>
      </w:r>
      <w:r w:rsidR="00917C12">
        <w:rPr>
          <w:color w:val="000000"/>
          <w:sz w:val="28"/>
          <w:szCs w:val="28"/>
        </w:rPr>
        <w:t xml:space="preserve"> года</w:t>
      </w:r>
      <w:r w:rsidR="00917C12" w:rsidRPr="00917C12">
        <w:rPr>
          <w:color w:val="000000"/>
          <w:sz w:val="28"/>
          <w:szCs w:val="28"/>
        </w:rPr>
        <w:t xml:space="preserve"> </w:t>
      </w:r>
      <w:r w:rsidR="00917C12">
        <w:rPr>
          <w:color w:val="000000"/>
          <w:sz w:val="28"/>
          <w:szCs w:val="28"/>
        </w:rPr>
        <w:t xml:space="preserve">№239. </w:t>
      </w:r>
    </w:p>
    <w:p w:rsidR="00722100" w:rsidRDefault="00722100" w:rsidP="00A73D0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4066">
        <w:rPr>
          <w:color w:val="000000"/>
          <w:sz w:val="28"/>
          <w:szCs w:val="28"/>
        </w:rPr>
        <w:t>.4.</w:t>
      </w:r>
      <w:r w:rsidR="0085561A">
        <w:rPr>
          <w:color w:val="000000"/>
          <w:sz w:val="28"/>
          <w:szCs w:val="28"/>
        </w:rPr>
        <w:t>3</w:t>
      </w:r>
      <w:r w:rsidR="006654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5561A">
        <w:rPr>
          <w:color w:val="000000"/>
          <w:sz w:val="28"/>
          <w:szCs w:val="28"/>
        </w:rPr>
        <w:t>О</w:t>
      </w:r>
      <w:r w:rsidRPr="0010166A">
        <w:rPr>
          <w:color w:val="000000"/>
          <w:sz w:val="28"/>
          <w:szCs w:val="28"/>
        </w:rPr>
        <w:t>бязательно</w:t>
      </w:r>
      <w:r w:rsidR="007F59AB">
        <w:rPr>
          <w:color w:val="000000"/>
          <w:sz w:val="28"/>
          <w:szCs w:val="28"/>
        </w:rPr>
        <w:t>е</w:t>
      </w:r>
      <w:r w:rsidRPr="0010166A">
        <w:rPr>
          <w:color w:val="000000"/>
          <w:sz w:val="28"/>
          <w:szCs w:val="28"/>
        </w:rPr>
        <w:t xml:space="preserve"> страховани</w:t>
      </w:r>
      <w:r w:rsidR="007F59A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</w:t>
      </w:r>
      <w:r w:rsidRPr="0010166A">
        <w:rPr>
          <w:color w:val="000000"/>
          <w:sz w:val="28"/>
          <w:szCs w:val="28"/>
        </w:rPr>
        <w:t>аботника от несчастных случаев при исполнении им трудовых (служебных) обязанностей</w:t>
      </w:r>
      <w:r w:rsidR="00346075">
        <w:rPr>
          <w:color w:val="000000"/>
          <w:sz w:val="28"/>
          <w:szCs w:val="28"/>
        </w:rPr>
        <w:t>.</w:t>
      </w:r>
    </w:p>
    <w:p w:rsidR="007F5425" w:rsidRDefault="00395AE0" w:rsidP="005F3E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EE57E9">
        <w:rPr>
          <w:color w:val="000000"/>
          <w:sz w:val="28"/>
          <w:szCs w:val="28"/>
        </w:rPr>
        <w:t>4</w:t>
      </w:r>
      <w:r w:rsidR="007F5425" w:rsidRPr="0085561A">
        <w:rPr>
          <w:color w:val="000000" w:themeColor="text1"/>
          <w:sz w:val="28"/>
          <w:szCs w:val="28"/>
        </w:rPr>
        <w:t xml:space="preserve">. Проведение </w:t>
      </w:r>
      <w:r w:rsidR="007F59AB">
        <w:rPr>
          <w:color w:val="000000" w:themeColor="text1"/>
          <w:sz w:val="28"/>
          <w:szCs w:val="28"/>
        </w:rPr>
        <w:t xml:space="preserve">оценки </w:t>
      </w:r>
      <w:r w:rsidR="00ED228F" w:rsidRPr="0085561A">
        <w:rPr>
          <w:color w:val="000000" w:themeColor="text1"/>
          <w:sz w:val="28"/>
          <w:szCs w:val="28"/>
        </w:rPr>
        <w:t xml:space="preserve">Опасных и Вредных производственных </w:t>
      </w:r>
      <w:r w:rsidR="00D503CB" w:rsidRPr="0085561A">
        <w:rPr>
          <w:color w:val="000000" w:themeColor="text1"/>
          <w:sz w:val="28"/>
          <w:szCs w:val="28"/>
        </w:rPr>
        <w:t>факторов</w:t>
      </w:r>
      <w:r w:rsidR="007B6CA9" w:rsidRPr="0085561A">
        <w:rPr>
          <w:color w:val="000000" w:themeColor="text1"/>
          <w:sz w:val="28"/>
          <w:szCs w:val="28"/>
        </w:rPr>
        <w:t xml:space="preserve"> и представление</w:t>
      </w:r>
      <w:r w:rsidR="007F5425" w:rsidRPr="0085561A">
        <w:rPr>
          <w:color w:val="000000" w:themeColor="text1"/>
          <w:sz w:val="28"/>
          <w:szCs w:val="28"/>
        </w:rPr>
        <w:t xml:space="preserve"> рекомендаций п</w:t>
      </w:r>
      <w:r w:rsidR="007B6CA9" w:rsidRPr="0085561A">
        <w:rPr>
          <w:color w:val="000000" w:themeColor="text1"/>
          <w:sz w:val="28"/>
          <w:szCs w:val="28"/>
        </w:rPr>
        <w:t>о мерам контроля и составлению п</w:t>
      </w:r>
      <w:r w:rsidR="007F5425" w:rsidRPr="0085561A">
        <w:rPr>
          <w:color w:val="000000" w:themeColor="text1"/>
          <w:sz w:val="28"/>
          <w:szCs w:val="28"/>
        </w:rPr>
        <w:t>ланов</w:t>
      </w:r>
      <w:r w:rsidR="007B6CA9" w:rsidRPr="0085561A">
        <w:rPr>
          <w:color w:val="000000" w:themeColor="text1"/>
          <w:sz w:val="28"/>
          <w:szCs w:val="28"/>
        </w:rPr>
        <w:t xml:space="preserve"> </w:t>
      </w:r>
      <w:r w:rsidR="007F5425" w:rsidRPr="0085561A">
        <w:rPr>
          <w:color w:val="000000" w:themeColor="text1"/>
          <w:sz w:val="28"/>
          <w:szCs w:val="28"/>
        </w:rPr>
        <w:t>корректирующих мероприятий.</w:t>
      </w:r>
    </w:p>
    <w:p w:rsidR="00AF6E17" w:rsidRPr="005D66FB" w:rsidRDefault="00AF6E17" w:rsidP="005D66FB">
      <w:pPr>
        <w:ind w:firstLine="567"/>
        <w:jc w:val="both"/>
        <w:rPr>
          <w:i/>
          <w:iCs/>
          <w:color w:val="FF0000"/>
          <w:sz w:val="28"/>
          <w:szCs w:val="28"/>
        </w:rPr>
      </w:pPr>
      <w:r w:rsidRPr="005D66FB">
        <w:rPr>
          <w:color w:val="000000" w:themeColor="text1"/>
          <w:sz w:val="28"/>
          <w:szCs w:val="28"/>
        </w:rPr>
        <w:t>4.4.5</w:t>
      </w:r>
      <w:r w:rsidR="00665491">
        <w:rPr>
          <w:color w:val="000000" w:themeColor="text1"/>
          <w:sz w:val="28"/>
          <w:szCs w:val="28"/>
        </w:rPr>
        <w:t>.</w:t>
      </w:r>
      <w:r w:rsidRPr="005D66FB">
        <w:rPr>
          <w:color w:val="000000" w:themeColor="text1"/>
          <w:sz w:val="28"/>
          <w:szCs w:val="28"/>
        </w:rPr>
        <w:t xml:space="preserve"> </w:t>
      </w:r>
      <w:r w:rsidRPr="005D66FB">
        <w:rPr>
          <w:iCs/>
          <w:color w:val="000000" w:themeColor="text1"/>
          <w:sz w:val="28"/>
          <w:szCs w:val="28"/>
        </w:rPr>
        <w:t xml:space="preserve">Контроль </w:t>
      </w:r>
      <w:r w:rsidR="00EE57E9">
        <w:rPr>
          <w:iCs/>
          <w:color w:val="000000" w:themeColor="text1"/>
          <w:sz w:val="28"/>
          <w:szCs w:val="28"/>
        </w:rPr>
        <w:t>за предоставлением результатов П</w:t>
      </w:r>
      <w:r w:rsidRPr="005D66FB">
        <w:rPr>
          <w:iCs/>
          <w:color w:val="000000" w:themeColor="text1"/>
          <w:sz w:val="28"/>
          <w:szCs w:val="28"/>
        </w:rPr>
        <w:t>редварительного медицинского осмотра, удостоверяющи</w:t>
      </w:r>
      <w:r w:rsidR="00EE57E9">
        <w:rPr>
          <w:iCs/>
          <w:color w:val="000000" w:themeColor="text1"/>
          <w:sz w:val="28"/>
          <w:szCs w:val="28"/>
        </w:rPr>
        <w:t>х</w:t>
      </w:r>
      <w:r w:rsidRPr="005D66FB">
        <w:rPr>
          <w:iCs/>
          <w:color w:val="000000" w:themeColor="text1"/>
          <w:sz w:val="28"/>
          <w:szCs w:val="28"/>
        </w:rPr>
        <w:t xml:space="preserve"> отсутствие противопоказаний по здоровью</w:t>
      </w:r>
      <w:r w:rsidR="00EE57E9">
        <w:rPr>
          <w:iCs/>
          <w:color w:val="000000" w:themeColor="text1"/>
          <w:sz w:val="28"/>
          <w:szCs w:val="28"/>
        </w:rPr>
        <w:t xml:space="preserve"> Работников</w:t>
      </w:r>
      <w:r w:rsidRPr="00346075">
        <w:rPr>
          <w:iCs/>
          <w:sz w:val="28"/>
          <w:szCs w:val="28"/>
        </w:rPr>
        <w:t>.</w:t>
      </w:r>
      <w:r w:rsidRPr="005D66FB">
        <w:rPr>
          <w:i/>
          <w:iCs/>
          <w:color w:val="FF0000"/>
          <w:sz w:val="28"/>
          <w:szCs w:val="28"/>
        </w:rPr>
        <w:t xml:space="preserve"> </w:t>
      </w:r>
    </w:p>
    <w:p w:rsidR="00AF6E17" w:rsidRPr="008126E4" w:rsidRDefault="00AF6E17" w:rsidP="005D66FB">
      <w:pPr>
        <w:ind w:firstLine="567"/>
        <w:jc w:val="both"/>
        <w:rPr>
          <w:i/>
          <w:iCs/>
          <w:color w:val="FF0000"/>
          <w:sz w:val="28"/>
          <w:szCs w:val="28"/>
        </w:rPr>
      </w:pPr>
      <w:r w:rsidRPr="005D66FB">
        <w:rPr>
          <w:color w:val="000000" w:themeColor="text1"/>
          <w:sz w:val="28"/>
          <w:szCs w:val="28"/>
        </w:rPr>
        <w:t>4.</w:t>
      </w:r>
      <w:r w:rsidR="00F52160" w:rsidRPr="005D66FB">
        <w:rPr>
          <w:color w:val="000000" w:themeColor="text1"/>
          <w:sz w:val="28"/>
          <w:szCs w:val="28"/>
        </w:rPr>
        <w:t>4</w:t>
      </w:r>
      <w:r w:rsidRPr="005D66FB">
        <w:rPr>
          <w:color w:val="000000" w:themeColor="text1"/>
          <w:sz w:val="28"/>
          <w:szCs w:val="28"/>
        </w:rPr>
        <w:t>.6.</w:t>
      </w:r>
      <w:r w:rsidR="00346075">
        <w:rPr>
          <w:color w:val="000000" w:themeColor="text1"/>
          <w:sz w:val="28"/>
          <w:szCs w:val="28"/>
        </w:rPr>
        <w:t xml:space="preserve"> </w:t>
      </w:r>
      <w:r w:rsidRPr="005D66FB">
        <w:rPr>
          <w:color w:val="000000" w:themeColor="text1"/>
          <w:sz w:val="28"/>
          <w:szCs w:val="28"/>
        </w:rPr>
        <w:t>Разработку программ обучения по ОЗ и ГТ Работников.</w:t>
      </w:r>
    </w:p>
    <w:p w:rsidR="00AF6E17" w:rsidRPr="003033CC" w:rsidRDefault="00CF3D9A" w:rsidP="005F3E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033CC">
        <w:rPr>
          <w:color w:val="000000" w:themeColor="text1"/>
          <w:sz w:val="28"/>
          <w:szCs w:val="28"/>
        </w:rPr>
        <w:t xml:space="preserve">4.4.7. Проведение периодической оценки эффективности управления в области ОЗ и ГТ </w:t>
      </w:r>
      <w:r w:rsidR="00AB652E" w:rsidRPr="003033CC">
        <w:rPr>
          <w:color w:val="000000" w:themeColor="text1"/>
          <w:sz w:val="28"/>
          <w:szCs w:val="28"/>
        </w:rPr>
        <w:t xml:space="preserve">в </w:t>
      </w:r>
      <w:r w:rsidRPr="003033CC">
        <w:rPr>
          <w:color w:val="000000" w:themeColor="text1"/>
          <w:sz w:val="28"/>
          <w:szCs w:val="28"/>
        </w:rPr>
        <w:t>соответствии с периодичностью, указанной в п.7.3. настоящего Стандарта.</w:t>
      </w:r>
    </w:p>
    <w:p w:rsidR="001E622D" w:rsidRDefault="001E622D" w:rsidP="00AF6E17">
      <w:pPr>
        <w:pStyle w:val="4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F6E17" w:rsidRPr="008126E4" w:rsidRDefault="00896D51" w:rsidP="00AF6E17">
      <w:pPr>
        <w:pStyle w:val="41"/>
        <w:shd w:val="clear" w:color="auto" w:fill="auto"/>
        <w:spacing w:before="0" w:line="240" w:lineRule="auto"/>
        <w:ind w:firstLine="567"/>
        <w:rPr>
          <w:i/>
          <w:iCs/>
          <w:color w:val="FF0000"/>
          <w:sz w:val="28"/>
          <w:szCs w:val="28"/>
        </w:rPr>
      </w:pPr>
      <w:r w:rsidRPr="00210521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1E622D">
        <w:rPr>
          <w:rFonts w:ascii="Times New Roman" w:hAnsi="Times New Roman" w:cs="Times New Roman"/>
          <w:b w:val="0"/>
          <w:sz w:val="28"/>
          <w:szCs w:val="28"/>
        </w:rPr>
        <w:t>.5</w:t>
      </w:r>
      <w:r w:rsidR="001E622D" w:rsidRPr="001E622D">
        <w:rPr>
          <w:rFonts w:ascii="Times New Roman" w:hAnsi="Times New Roman" w:cs="Times New Roman"/>
          <w:b w:val="0"/>
          <w:sz w:val="28"/>
          <w:szCs w:val="28"/>
        </w:rPr>
        <w:t>.</w:t>
      </w:r>
      <w:r w:rsidR="00637741" w:rsidRPr="001E622D">
        <w:rPr>
          <w:rFonts w:ascii="Times New Roman" w:hAnsi="Times New Roman" w:cs="Times New Roman"/>
          <w:sz w:val="28"/>
          <w:szCs w:val="28"/>
        </w:rPr>
        <w:t xml:space="preserve"> </w:t>
      </w:r>
      <w:r w:rsidR="001E622D" w:rsidRPr="001E622D">
        <w:rPr>
          <w:rFonts w:ascii="Times New Roman" w:hAnsi="Times New Roman" w:cs="Times New Roman"/>
          <w:iCs/>
          <w:sz w:val="28"/>
          <w:szCs w:val="28"/>
        </w:rPr>
        <w:t xml:space="preserve">Ответственное </w:t>
      </w:r>
      <w:r w:rsidR="001E622D">
        <w:rPr>
          <w:rFonts w:ascii="Times New Roman" w:hAnsi="Times New Roman" w:cs="Times New Roman"/>
          <w:iCs/>
          <w:sz w:val="28"/>
          <w:szCs w:val="28"/>
        </w:rPr>
        <w:t xml:space="preserve">структурное подразделение </w:t>
      </w:r>
      <w:r w:rsidR="001E622D" w:rsidRPr="001E622D">
        <w:rPr>
          <w:rFonts w:ascii="Times New Roman" w:hAnsi="Times New Roman" w:cs="Times New Roman"/>
          <w:iCs/>
          <w:sz w:val="28"/>
          <w:szCs w:val="28"/>
        </w:rPr>
        <w:t>за управление человеческими ресурсами и социальные вопросы</w:t>
      </w:r>
      <w:r w:rsidR="001E622D" w:rsidRPr="001E622D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722100" w:rsidRPr="00210521">
        <w:rPr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bidi="ru-RU"/>
        </w:rPr>
        <w:t>несет</w:t>
      </w:r>
      <w:r w:rsidRPr="00210521">
        <w:rPr>
          <w:rFonts w:ascii="Times New Roman" w:hAnsi="Times New Roman" w:cs="Times New Roman"/>
          <w:b w:val="0"/>
          <w:iCs/>
          <w:color w:val="000000"/>
          <w:sz w:val="28"/>
          <w:szCs w:val="28"/>
          <w:lang w:bidi="ru-RU"/>
        </w:rPr>
        <w:t xml:space="preserve"> ответственность</w:t>
      </w:r>
      <w:r w:rsidRPr="0021052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210521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="0085561A" w:rsidRPr="00A73D01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85561A" w:rsidRPr="00E827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96D51" w:rsidRPr="0085561A" w:rsidRDefault="00896D51" w:rsidP="005F3E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C0C1C">
        <w:rPr>
          <w:color w:val="000000"/>
          <w:sz w:val="28"/>
          <w:szCs w:val="28"/>
        </w:rPr>
        <w:t>5.</w:t>
      </w:r>
      <w:r w:rsidR="00BB62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96D51">
        <w:rPr>
          <w:b/>
          <w:sz w:val="28"/>
          <w:szCs w:val="28"/>
        </w:rPr>
        <w:t xml:space="preserve"> </w:t>
      </w:r>
      <w:r w:rsidRPr="0085561A">
        <w:rPr>
          <w:color w:val="000000" w:themeColor="text1"/>
          <w:sz w:val="28"/>
          <w:szCs w:val="28"/>
        </w:rPr>
        <w:t>Администрирование договоров с Поставщиками услуг, связанными с медицинским и санитарно-гигиеническим обеспечением</w:t>
      </w:r>
      <w:r w:rsidR="00E91D73">
        <w:rPr>
          <w:color w:val="000000" w:themeColor="text1"/>
          <w:sz w:val="28"/>
          <w:szCs w:val="28"/>
        </w:rPr>
        <w:t xml:space="preserve">, </w:t>
      </w:r>
      <w:r w:rsidR="00E91D73" w:rsidRPr="00F52160">
        <w:rPr>
          <w:color w:val="000000" w:themeColor="text1"/>
          <w:sz w:val="28"/>
          <w:szCs w:val="28"/>
        </w:rPr>
        <w:t>в том числе</w:t>
      </w:r>
      <w:r w:rsidRPr="00F52160">
        <w:rPr>
          <w:color w:val="000000" w:themeColor="text1"/>
          <w:sz w:val="28"/>
          <w:szCs w:val="28"/>
        </w:rPr>
        <w:t>:</w:t>
      </w:r>
    </w:p>
    <w:p w:rsidR="007F543A" w:rsidRPr="0085561A" w:rsidRDefault="005F3E42" w:rsidP="007F543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5561A">
        <w:rPr>
          <w:color w:val="000000" w:themeColor="text1"/>
          <w:sz w:val="28"/>
          <w:szCs w:val="28"/>
        </w:rPr>
        <w:t xml:space="preserve">1) </w:t>
      </w:r>
      <w:r w:rsidR="006E3549">
        <w:rPr>
          <w:color w:val="000000" w:themeColor="text1"/>
          <w:sz w:val="28"/>
          <w:szCs w:val="28"/>
        </w:rPr>
        <w:t>п</w:t>
      </w:r>
      <w:r w:rsidR="007F543A" w:rsidRPr="0085561A">
        <w:rPr>
          <w:iCs/>
          <w:color w:val="000000" w:themeColor="text1"/>
          <w:sz w:val="28"/>
          <w:szCs w:val="28"/>
        </w:rPr>
        <w:t>ериодическ</w:t>
      </w:r>
      <w:r w:rsidR="005D36FE">
        <w:rPr>
          <w:iCs/>
          <w:color w:val="000000" w:themeColor="text1"/>
          <w:sz w:val="28"/>
          <w:szCs w:val="28"/>
        </w:rPr>
        <w:t>ими</w:t>
      </w:r>
      <w:r w:rsidR="007F543A" w:rsidRPr="0085561A">
        <w:rPr>
          <w:iCs/>
          <w:color w:val="000000" w:themeColor="text1"/>
          <w:sz w:val="28"/>
          <w:szCs w:val="28"/>
        </w:rPr>
        <w:t xml:space="preserve"> медицинск</w:t>
      </w:r>
      <w:r w:rsidR="005D36FE">
        <w:rPr>
          <w:iCs/>
          <w:color w:val="000000" w:themeColor="text1"/>
          <w:sz w:val="28"/>
          <w:szCs w:val="28"/>
        </w:rPr>
        <w:t>ими</w:t>
      </w:r>
      <w:r w:rsidR="007F543A" w:rsidRPr="0085561A">
        <w:rPr>
          <w:iCs/>
          <w:color w:val="000000" w:themeColor="text1"/>
          <w:sz w:val="28"/>
          <w:szCs w:val="28"/>
        </w:rPr>
        <w:t xml:space="preserve"> осмотра</w:t>
      </w:r>
      <w:r w:rsidR="005D36FE">
        <w:rPr>
          <w:iCs/>
          <w:color w:val="000000" w:themeColor="text1"/>
          <w:sz w:val="28"/>
          <w:szCs w:val="28"/>
        </w:rPr>
        <w:t>ми</w:t>
      </w:r>
      <w:r w:rsidR="007F543A" w:rsidRPr="0085561A">
        <w:rPr>
          <w:iCs/>
          <w:color w:val="000000" w:themeColor="text1"/>
          <w:sz w:val="28"/>
          <w:szCs w:val="28"/>
        </w:rPr>
        <w:t xml:space="preserve">; </w:t>
      </w:r>
    </w:p>
    <w:p w:rsidR="007F543A" w:rsidRDefault="00BB62F2" w:rsidP="007F543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F543A">
        <w:rPr>
          <w:color w:val="000000"/>
          <w:sz w:val="28"/>
          <w:szCs w:val="28"/>
        </w:rPr>
        <w:t>) добровольн</w:t>
      </w:r>
      <w:r w:rsidR="005D36FE">
        <w:rPr>
          <w:color w:val="000000"/>
          <w:sz w:val="28"/>
          <w:szCs w:val="28"/>
        </w:rPr>
        <w:t>ым</w:t>
      </w:r>
      <w:r w:rsidR="007F543A">
        <w:rPr>
          <w:color w:val="000000"/>
          <w:sz w:val="28"/>
          <w:szCs w:val="28"/>
        </w:rPr>
        <w:t xml:space="preserve"> медицинск</w:t>
      </w:r>
      <w:r w:rsidR="005D36FE">
        <w:rPr>
          <w:color w:val="000000"/>
          <w:sz w:val="28"/>
          <w:szCs w:val="28"/>
        </w:rPr>
        <w:t>им</w:t>
      </w:r>
      <w:r w:rsidR="007F543A">
        <w:rPr>
          <w:color w:val="000000"/>
          <w:sz w:val="28"/>
          <w:szCs w:val="28"/>
        </w:rPr>
        <w:t xml:space="preserve"> страховани</w:t>
      </w:r>
      <w:r w:rsidR="005D36FE">
        <w:rPr>
          <w:color w:val="000000"/>
          <w:sz w:val="28"/>
          <w:szCs w:val="28"/>
        </w:rPr>
        <w:t>ем</w:t>
      </w:r>
      <w:r w:rsidR="007F543A" w:rsidRPr="0010166A">
        <w:t xml:space="preserve"> </w:t>
      </w:r>
      <w:r w:rsidR="007F543A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>.</w:t>
      </w:r>
    </w:p>
    <w:p w:rsidR="00EB2B81" w:rsidRDefault="002C0C1C" w:rsidP="00EB2B8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BB62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2C0C1C">
        <w:rPr>
          <w:color w:val="000000"/>
          <w:sz w:val="28"/>
          <w:szCs w:val="28"/>
        </w:rPr>
        <w:t>Контроль и мониторинг исполнения условий договоров Поставщиками услуг.</w:t>
      </w:r>
    </w:p>
    <w:p w:rsidR="0018754C" w:rsidRDefault="00EB2B81" w:rsidP="0018754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BB62F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18754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воевременное </w:t>
      </w:r>
      <w:r w:rsidR="0018754C">
        <w:rPr>
          <w:color w:val="000000"/>
          <w:sz w:val="28"/>
          <w:szCs w:val="28"/>
        </w:rPr>
        <w:t xml:space="preserve">формирование списков Работников и </w:t>
      </w:r>
      <w:r>
        <w:rPr>
          <w:color w:val="000000"/>
          <w:sz w:val="28"/>
          <w:szCs w:val="28"/>
        </w:rPr>
        <w:t>н</w:t>
      </w:r>
      <w:r w:rsidRPr="00EB2B81">
        <w:rPr>
          <w:sz w:val="28"/>
          <w:szCs w:val="28"/>
        </w:rPr>
        <w:t>аправлени</w:t>
      </w:r>
      <w:r w:rsidR="0000117C">
        <w:rPr>
          <w:sz w:val="28"/>
          <w:szCs w:val="28"/>
        </w:rPr>
        <w:t>е</w:t>
      </w:r>
      <w:r w:rsidRPr="00EB2B81">
        <w:rPr>
          <w:sz w:val="28"/>
          <w:szCs w:val="28"/>
        </w:rPr>
        <w:t xml:space="preserve"> на прохождение </w:t>
      </w:r>
      <w:r w:rsidR="00BB62F2">
        <w:rPr>
          <w:sz w:val="28"/>
          <w:szCs w:val="28"/>
        </w:rPr>
        <w:t>П</w:t>
      </w:r>
      <w:r w:rsidR="0018754C" w:rsidRPr="0018754C">
        <w:rPr>
          <w:rStyle w:val="25"/>
          <w:rFonts w:ascii="Times New Roman" w:hAnsi="Times New Roman" w:cs="Times New Roman"/>
          <w:i w:val="0"/>
          <w:sz w:val="28"/>
          <w:szCs w:val="28"/>
        </w:rPr>
        <w:t>ериодическ</w:t>
      </w:r>
      <w:r w:rsidR="00BB62F2">
        <w:rPr>
          <w:rStyle w:val="25"/>
          <w:rFonts w:ascii="Times New Roman" w:hAnsi="Times New Roman" w:cs="Times New Roman"/>
          <w:i w:val="0"/>
          <w:sz w:val="28"/>
          <w:szCs w:val="28"/>
        </w:rPr>
        <w:t>их</w:t>
      </w:r>
      <w:r w:rsidR="0018754C" w:rsidRPr="0018754C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 м</w:t>
      </w:r>
      <w:r w:rsidRPr="0018754C">
        <w:rPr>
          <w:rStyle w:val="25"/>
          <w:rFonts w:ascii="Times New Roman" w:hAnsi="Times New Roman" w:cs="Times New Roman"/>
          <w:i w:val="0"/>
          <w:sz w:val="28"/>
          <w:szCs w:val="28"/>
        </w:rPr>
        <w:t>едицинск</w:t>
      </w:r>
      <w:r w:rsidR="0018754C" w:rsidRPr="0018754C">
        <w:rPr>
          <w:rStyle w:val="25"/>
          <w:rFonts w:ascii="Times New Roman" w:hAnsi="Times New Roman" w:cs="Times New Roman"/>
          <w:i w:val="0"/>
          <w:sz w:val="28"/>
          <w:szCs w:val="28"/>
        </w:rPr>
        <w:t>их</w:t>
      </w:r>
      <w:r w:rsidRPr="0018754C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 осмотр</w:t>
      </w:r>
      <w:r w:rsidR="0018754C" w:rsidRPr="0018754C">
        <w:rPr>
          <w:rStyle w:val="25"/>
          <w:rFonts w:ascii="Times New Roman" w:hAnsi="Times New Roman" w:cs="Times New Roman"/>
          <w:i w:val="0"/>
          <w:sz w:val="28"/>
          <w:szCs w:val="28"/>
        </w:rPr>
        <w:t>ов</w:t>
      </w:r>
      <w:r w:rsidRPr="00EB2B81">
        <w:rPr>
          <w:sz w:val="28"/>
          <w:szCs w:val="28"/>
        </w:rPr>
        <w:t xml:space="preserve"> и наличием у них действительных медицинских заключений.</w:t>
      </w:r>
    </w:p>
    <w:p w:rsidR="0018754C" w:rsidRDefault="0018754C" w:rsidP="0018754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8754C">
        <w:rPr>
          <w:sz w:val="28"/>
          <w:szCs w:val="28"/>
        </w:rPr>
        <w:t>5.</w:t>
      </w:r>
      <w:r w:rsidR="00BB62F2">
        <w:rPr>
          <w:sz w:val="28"/>
          <w:szCs w:val="28"/>
        </w:rPr>
        <w:t>4</w:t>
      </w:r>
      <w:r w:rsidRPr="0018754C">
        <w:rPr>
          <w:sz w:val="28"/>
          <w:szCs w:val="28"/>
        </w:rPr>
        <w:t xml:space="preserve">. Допуск к выполнению работ только тех </w:t>
      </w:r>
      <w:r>
        <w:rPr>
          <w:sz w:val="28"/>
          <w:szCs w:val="28"/>
        </w:rPr>
        <w:t>Работников</w:t>
      </w:r>
      <w:r w:rsidRPr="0018754C">
        <w:rPr>
          <w:sz w:val="28"/>
          <w:szCs w:val="28"/>
        </w:rPr>
        <w:t>, которые являются профессионально пригодными для данной работы</w:t>
      </w:r>
      <w:r>
        <w:rPr>
          <w:sz w:val="28"/>
          <w:szCs w:val="28"/>
        </w:rPr>
        <w:t>, включая:</w:t>
      </w:r>
    </w:p>
    <w:p w:rsidR="0014619B" w:rsidRPr="00E91D73" w:rsidRDefault="00FF60E4" w:rsidP="0014619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8754C" w:rsidRPr="00E91D73">
        <w:rPr>
          <w:color w:val="000000" w:themeColor="text1"/>
          <w:sz w:val="28"/>
          <w:szCs w:val="28"/>
        </w:rPr>
        <w:t xml:space="preserve">) </w:t>
      </w:r>
      <w:r w:rsidR="00BA38D6" w:rsidRPr="00E91D73">
        <w:rPr>
          <w:color w:val="000000" w:themeColor="text1"/>
          <w:sz w:val="28"/>
          <w:szCs w:val="28"/>
        </w:rPr>
        <w:t xml:space="preserve"> проведение мониторинга, с</w:t>
      </w:r>
      <w:r w:rsidR="0018754C" w:rsidRPr="00E91D73">
        <w:rPr>
          <w:color w:val="000000" w:themeColor="text1"/>
          <w:sz w:val="28"/>
          <w:szCs w:val="28"/>
        </w:rPr>
        <w:t xml:space="preserve">овместно с </w:t>
      </w:r>
      <w:r w:rsidR="00BA38D6" w:rsidRPr="00E91D73">
        <w:rPr>
          <w:color w:val="000000" w:themeColor="text1"/>
          <w:sz w:val="28"/>
          <w:szCs w:val="28"/>
        </w:rPr>
        <w:t>Поставщиком услуг,</w:t>
      </w:r>
      <w:r w:rsidR="0018754C" w:rsidRPr="00E91D73">
        <w:rPr>
          <w:color w:val="000000" w:themeColor="text1"/>
          <w:sz w:val="28"/>
          <w:szCs w:val="28"/>
        </w:rPr>
        <w:t xml:space="preserve"> </w:t>
      </w:r>
      <w:r w:rsidR="00BA38D6" w:rsidRPr="00E91D73">
        <w:rPr>
          <w:color w:val="000000" w:themeColor="text1"/>
          <w:sz w:val="28"/>
          <w:szCs w:val="28"/>
        </w:rPr>
        <w:t>Работников</w:t>
      </w:r>
      <w:r w:rsidR="0018754C" w:rsidRPr="00E91D73">
        <w:rPr>
          <w:color w:val="000000" w:themeColor="text1"/>
          <w:sz w:val="28"/>
          <w:szCs w:val="28"/>
        </w:rPr>
        <w:t>, которые были признаны непригодными к работе</w:t>
      </w:r>
      <w:r w:rsidR="00BA38D6" w:rsidRPr="00E91D73">
        <w:rPr>
          <w:color w:val="000000" w:themeColor="text1"/>
          <w:sz w:val="28"/>
          <w:szCs w:val="28"/>
        </w:rPr>
        <w:t>, и</w:t>
      </w:r>
      <w:r w:rsidR="0018754C" w:rsidRPr="00E91D73">
        <w:rPr>
          <w:color w:val="000000" w:themeColor="text1"/>
          <w:sz w:val="28"/>
          <w:szCs w:val="28"/>
        </w:rPr>
        <w:t xml:space="preserve"> всех ограничений на работу, </w:t>
      </w:r>
      <w:r w:rsidR="0014619B" w:rsidRPr="00E91D73">
        <w:rPr>
          <w:color w:val="000000" w:themeColor="text1"/>
          <w:sz w:val="28"/>
          <w:szCs w:val="28"/>
        </w:rPr>
        <w:t>предписанных</w:t>
      </w:r>
      <w:r w:rsidR="0018754C" w:rsidRPr="00E91D73">
        <w:rPr>
          <w:color w:val="000000" w:themeColor="text1"/>
          <w:sz w:val="28"/>
          <w:szCs w:val="28"/>
        </w:rPr>
        <w:t xml:space="preserve"> мед</w:t>
      </w:r>
      <w:r w:rsidR="00BA38D6" w:rsidRPr="00E91D73">
        <w:rPr>
          <w:color w:val="000000" w:themeColor="text1"/>
          <w:sz w:val="28"/>
          <w:szCs w:val="28"/>
        </w:rPr>
        <w:t>ицинским</w:t>
      </w:r>
      <w:r w:rsidR="0014619B" w:rsidRPr="00E91D73">
        <w:rPr>
          <w:color w:val="000000" w:themeColor="text1"/>
          <w:sz w:val="28"/>
          <w:szCs w:val="28"/>
        </w:rPr>
        <w:t>и</w:t>
      </w:r>
      <w:r w:rsidR="00BA38D6" w:rsidRPr="00E91D73">
        <w:rPr>
          <w:color w:val="000000" w:themeColor="text1"/>
          <w:sz w:val="28"/>
          <w:szCs w:val="28"/>
        </w:rPr>
        <w:t xml:space="preserve"> </w:t>
      </w:r>
      <w:r w:rsidR="0018754C" w:rsidRPr="00E91D73">
        <w:rPr>
          <w:color w:val="000000" w:themeColor="text1"/>
          <w:sz w:val="28"/>
          <w:szCs w:val="28"/>
        </w:rPr>
        <w:t>комиссиями</w:t>
      </w:r>
      <w:r w:rsidR="00BA38D6" w:rsidRPr="00E91D73">
        <w:rPr>
          <w:color w:val="000000" w:themeColor="text1"/>
          <w:sz w:val="28"/>
          <w:szCs w:val="28"/>
        </w:rPr>
        <w:t xml:space="preserve"> по результатам заключительного акта Периодического медицинского осмотра</w:t>
      </w:r>
      <w:r w:rsidR="0014619B" w:rsidRPr="00E91D73">
        <w:rPr>
          <w:color w:val="000000" w:themeColor="text1"/>
          <w:sz w:val="28"/>
          <w:szCs w:val="28"/>
        </w:rPr>
        <w:t>;</w:t>
      </w:r>
    </w:p>
    <w:p w:rsidR="0018754C" w:rsidRPr="00BA38D6" w:rsidRDefault="00FF60E4" w:rsidP="0014619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619B">
        <w:rPr>
          <w:sz w:val="28"/>
          <w:szCs w:val="28"/>
        </w:rPr>
        <w:t xml:space="preserve">) </w:t>
      </w:r>
      <w:r w:rsidR="0018754C" w:rsidRPr="00BA38D6">
        <w:rPr>
          <w:sz w:val="28"/>
          <w:szCs w:val="28"/>
        </w:rPr>
        <w:t xml:space="preserve">согласование необходимых условий проживания </w:t>
      </w:r>
      <w:r w:rsidR="00D65032">
        <w:rPr>
          <w:sz w:val="28"/>
          <w:szCs w:val="28"/>
        </w:rPr>
        <w:t xml:space="preserve">при вахтовом методе работы </w:t>
      </w:r>
      <w:r w:rsidR="0018754C" w:rsidRPr="00BA38D6">
        <w:rPr>
          <w:sz w:val="28"/>
          <w:szCs w:val="28"/>
        </w:rPr>
        <w:t>и изменение условий работы</w:t>
      </w:r>
      <w:r w:rsidR="0014619B">
        <w:rPr>
          <w:sz w:val="28"/>
          <w:szCs w:val="28"/>
        </w:rPr>
        <w:t xml:space="preserve"> Работников</w:t>
      </w:r>
      <w:r w:rsidR="0014619B" w:rsidRPr="0014619B">
        <w:rPr>
          <w:sz w:val="28"/>
          <w:szCs w:val="28"/>
        </w:rPr>
        <w:t xml:space="preserve"> </w:t>
      </w:r>
      <w:r w:rsidR="0014619B">
        <w:rPr>
          <w:sz w:val="28"/>
          <w:szCs w:val="28"/>
        </w:rPr>
        <w:t>(при необходимости)</w:t>
      </w:r>
      <w:r w:rsidR="0018754C" w:rsidRPr="00BA38D6">
        <w:rPr>
          <w:sz w:val="28"/>
          <w:szCs w:val="28"/>
        </w:rPr>
        <w:t>.</w:t>
      </w:r>
      <w:r w:rsidR="00E91D73">
        <w:rPr>
          <w:sz w:val="28"/>
          <w:szCs w:val="28"/>
        </w:rPr>
        <w:t xml:space="preserve"> </w:t>
      </w:r>
    </w:p>
    <w:p w:rsidR="00EB2B81" w:rsidRDefault="00896D51" w:rsidP="00AF6E1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1D73">
        <w:rPr>
          <w:sz w:val="28"/>
          <w:szCs w:val="28"/>
        </w:rPr>
        <w:t>4.</w:t>
      </w:r>
      <w:r w:rsidR="002C0C1C" w:rsidRPr="00E91D73">
        <w:rPr>
          <w:sz w:val="28"/>
          <w:szCs w:val="28"/>
        </w:rPr>
        <w:t>5</w:t>
      </w:r>
      <w:r w:rsidRPr="00E91D73">
        <w:rPr>
          <w:sz w:val="28"/>
          <w:szCs w:val="28"/>
        </w:rPr>
        <w:t>.</w:t>
      </w:r>
      <w:r w:rsidR="00D90E35" w:rsidRPr="00E91D73">
        <w:rPr>
          <w:sz w:val="28"/>
          <w:szCs w:val="28"/>
        </w:rPr>
        <w:t>5</w:t>
      </w:r>
      <w:r w:rsidR="002C0C1C" w:rsidRPr="00E91D73">
        <w:rPr>
          <w:sz w:val="28"/>
          <w:szCs w:val="28"/>
        </w:rPr>
        <w:t xml:space="preserve">. </w:t>
      </w:r>
      <w:r w:rsidRPr="00E91D73">
        <w:rPr>
          <w:sz w:val="28"/>
          <w:szCs w:val="28"/>
        </w:rPr>
        <w:t xml:space="preserve">Организацию </w:t>
      </w:r>
      <w:r w:rsidRPr="00E91D73">
        <w:rPr>
          <w:color w:val="000000" w:themeColor="text1"/>
          <w:sz w:val="28"/>
          <w:szCs w:val="28"/>
        </w:rPr>
        <w:t xml:space="preserve">и проведение обучения </w:t>
      </w:r>
      <w:r w:rsidR="00A73D01">
        <w:rPr>
          <w:color w:val="000000" w:themeColor="text1"/>
          <w:sz w:val="28"/>
          <w:szCs w:val="28"/>
        </w:rPr>
        <w:t xml:space="preserve">и развития </w:t>
      </w:r>
      <w:r w:rsidRPr="00E91D73">
        <w:rPr>
          <w:color w:val="000000" w:themeColor="text1"/>
          <w:sz w:val="28"/>
          <w:szCs w:val="28"/>
        </w:rPr>
        <w:t>Работников в области ОЗ и ГТ</w:t>
      </w:r>
      <w:r w:rsidR="00FC0B38" w:rsidRPr="00E91D73">
        <w:rPr>
          <w:color w:val="000000" w:themeColor="text1"/>
          <w:sz w:val="28"/>
          <w:szCs w:val="28"/>
        </w:rPr>
        <w:t>, в том числе по оказани</w:t>
      </w:r>
      <w:r w:rsidR="00341AB5">
        <w:rPr>
          <w:color w:val="000000" w:themeColor="text1"/>
          <w:sz w:val="28"/>
          <w:szCs w:val="28"/>
        </w:rPr>
        <w:t>ю</w:t>
      </w:r>
      <w:r w:rsidR="00FC0B38" w:rsidRPr="00E91D73">
        <w:rPr>
          <w:color w:val="000000" w:themeColor="text1"/>
          <w:sz w:val="28"/>
          <w:szCs w:val="28"/>
        </w:rPr>
        <w:t xml:space="preserve"> первой помощи</w:t>
      </w:r>
      <w:r w:rsidRPr="00E91D73">
        <w:rPr>
          <w:color w:val="000000" w:themeColor="text1"/>
          <w:sz w:val="28"/>
          <w:szCs w:val="28"/>
        </w:rPr>
        <w:t>.</w:t>
      </w:r>
      <w:r w:rsidR="00E91D73" w:rsidRPr="00E91D73">
        <w:rPr>
          <w:color w:val="000000" w:themeColor="text1"/>
          <w:sz w:val="28"/>
          <w:szCs w:val="28"/>
        </w:rPr>
        <w:t xml:space="preserve"> </w:t>
      </w:r>
    </w:p>
    <w:p w:rsidR="00AF6E17" w:rsidRPr="00D33575" w:rsidRDefault="00AF6E17" w:rsidP="00AF6E1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C0B38" w:rsidRDefault="00E02BF2" w:rsidP="00BD57E7">
      <w:pPr>
        <w:ind w:right="140" w:firstLine="567"/>
        <w:jc w:val="both"/>
        <w:rPr>
          <w:bCs/>
          <w:iCs/>
          <w:sz w:val="28"/>
          <w:szCs w:val="28"/>
        </w:rPr>
      </w:pPr>
      <w:r w:rsidRPr="00E02BF2">
        <w:rPr>
          <w:bCs/>
          <w:iCs/>
          <w:sz w:val="28"/>
          <w:szCs w:val="28"/>
        </w:rPr>
        <w:t>4.6.</w:t>
      </w:r>
      <w:r>
        <w:rPr>
          <w:b/>
          <w:bCs/>
          <w:iCs/>
          <w:sz w:val="28"/>
          <w:szCs w:val="28"/>
        </w:rPr>
        <w:t xml:space="preserve"> </w:t>
      </w:r>
      <w:r w:rsidR="00F17A19" w:rsidRPr="00E02BF2">
        <w:rPr>
          <w:b/>
          <w:bCs/>
          <w:iCs/>
          <w:sz w:val="28"/>
          <w:szCs w:val="28"/>
        </w:rPr>
        <w:t xml:space="preserve">Работник </w:t>
      </w:r>
      <w:r w:rsidR="00F17A19" w:rsidRPr="009B4B46">
        <w:rPr>
          <w:bCs/>
          <w:iCs/>
          <w:sz w:val="28"/>
          <w:szCs w:val="28"/>
        </w:rPr>
        <w:t>несет ответственность за</w:t>
      </w:r>
      <w:r w:rsidR="00FC0B38">
        <w:rPr>
          <w:bCs/>
          <w:iCs/>
          <w:sz w:val="28"/>
          <w:szCs w:val="28"/>
        </w:rPr>
        <w:t>:</w:t>
      </w:r>
    </w:p>
    <w:p w:rsidR="001316AD" w:rsidRDefault="00F92478" w:rsidP="00F92478">
      <w:pPr>
        <w:ind w:right="14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4.6.1. С</w:t>
      </w:r>
      <w:r w:rsidR="00FC0B38">
        <w:rPr>
          <w:bCs/>
          <w:iCs/>
          <w:sz w:val="28"/>
          <w:szCs w:val="28"/>
        </w:rPr>
        <w:t>облюдение</w:t>
      </w:r>
      <w:r w:rsidR="00880363" w:rsidRPr="00880363">
        <w:rPr>
          <w:bCs/>
          <w:iCs/>
          <w:sz w:val="28"/>
          <w:szCs w:val="28"/>
        </w:rPr>
        <w:t xml:space="preserve"> </w:t>
      </w:r>
      <w:r w:rsidR="005D66FB">
        <w:rPr>
          <w:bCs/>
          <w:iCs/>
          <w:sz w:val="28"/>
          <w:szCs w:val="28"/>
        </w:rPr>
        <w:t>П</w:t>
      </w:r>
      <w:r w:rsidR="00880363">
        <w:rPr>
          <w:bCs/>
          <w:iCs/>
          <w:sz w:val="28"/>
          <w:szCs w:val="28"/>
        </w:rPr>
        <w:t>олитики в области охраны труда и промышленной безопасности КМГ</w:t>
      </w:r>
      <w:r w:rsidR="00341AB5">
        <w:rPr>
          <w:bCs/>
          <w:iCs/>
          <w:sz w:val="28"/>
          <w:szCs w:val="28"/>
        </w:rPr>
        <w:t>,</w:t>
      </w:r>
      <w:r w:rsidR="00FC0B38" w:rsidRPr="00FC0B38">
        <w:rPr>
          <w:bCs/>
          <w:iCs/>
          <w:sz w:val="28"/>
          <w:szCs w:val="28"/>
        </w:rPr>
        <w:t xml:space="preserve"> Политик</w:t>
      </w:r>
      <w:r w:rsidR="00FC0B38">
        <w:rPr>
          <w:bCs/>
          <w:iCs/>
          <w:sz w:val="28"/>
          <w:szCs w:val="28"/>
        </w:rPr>
        <w:t>и</w:t>
      </w:r>
      <w:r w:rsidR="00FC0B38" w:rsidRPr="00FC0B38">
        <w:rPr>
          <w:bCs/>
          <w:iCs/>
          <w:sz w:val="28"/>
          <w:szCs w:val="28"/>
        </w:rPr>
        <w:t xml:space="preserve"> в отношении алкоголя, наркотических средств, психотропных веществ и их аналогов КМГ</w:t>
      </w:r>
      <w:r w:rsidR="00FC0B38">
        <w:rPr>
          <w:bCs/>
          <w:iCs/>
          <w:sz w:val="28"/>
          <w:szCs w:val="28"/>
        </w:rPr>
        <w:t>,</w:t>
      </w:r>
      <w:r w:rsidR="005D36FE">
        <w:rPr>
          <w:bCs/>
          <w:iCs/>
          <w:sz w:val="28"/>
          <w:szCs w:val="28"/>
        </w:rPr>
        <w:t xml:space="preserve"> «</w:t>
      </w:r>
      <w:r w:rsidR="00365EF4">
        <w:rPr>
          <w:bCs/>
          <w:iCs/>
          <w:sz w:val="28"/>
          <w:szCs w:val="28"/>
        </w:rPr>
        <w:t>З</w:t>
      </w:r>
      <w:r w:rsidR="008D12CA">
        <w:rPr>
          <w:bCs/>
          <w:iCs/>
          <w:sz w:val="28"/>
          <w:szCs w:val="28"/>
        </w:rPr>
        <w:t>олотых правил КМГ</w:t>
      </w:r>
      <w:r w:rsidR="005D36FE">
        <w:rPr>
          <w:bCs/>
          <w:iCs/>
          <w:sz w:val="28"/>
          <w:szCs w:val="28"/>
        </w:rPr>
        <w:t>»</w:t>
      </w:r>
      <w:r w:rsidR="008D12CA">
        <w:rPr>
          <w:bCs/>
          <w:iCs/>
          <w:sz w:val="28"/>
          <w:szCs w:val="28"/>
        </w:rPr>
        <w:t xml:space="preserve"> </w:t>
      </w:r>
      <w:r w:rsidR="00880363">
        <w:rPr>
          <w:bCs/>
          <w:iCs/>
          <w:sz w:val="28"/>
          <w:szCs w:val="28"/>
        </w:rPr>
        <w:t>т</w:t>
      </w:r>
      <w:r w:rsidR="008D12CA">
        <w:rPr>
          <w:bCs/>
          <w:iCs/>
          <w:sz w:val="28"/>
          <w:szCs w:val="28"/>
        </w:rPr>
        <w:t>ребований</w:t>
      </w:r>
      <w:r w:rsidR="00FC0B38">
        <w:rPr>
          <w:bCs/>
          <w:iCs/>
          <w:sz w:val="28"/>
          <w:szCs w:val="28"/>
        </w:rPr>
        <w:t xml:space="preserve"> настоящего Стандарта</w:t>
      </w:r>
      <w:r>
        <w:rPr>
          <w:bCs/>
          <w:iCs/>
          <w:sz w:val="28"/>
          <w:szCs w:val="28"/>
        </w:rPr>
        <w:t>.</w:t>
      </w:r>
    </w:p>
    <w:p w:rsidR="00F92478" w:rsidRDefault="00F92478" w:rsidP="00F92478">
      <w:pPr>
        <w:ind w:right="140" w:firstLine="567"/>
        <w:jc w:val="both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 xml:space="preserve">4.6.2. </w:t>
      </w:r>
      <w:r w:rsidR="00DE301E">
        <w:rPr>
          <w:bCs/>
          <w:iCs/>
          <w:sz w:val="28"/>
          <w:szCs w:val="28"/>
        </w:rPr>
        <w:t>П</w:t>
      </w:r>
      <w:r w:rsidRPr="005449A0">
        <w:rPr>
          <w:bCs/>
          <w:iCs/>
          <w:color w:val="000000" w:themeColor="text1"/>
          <w:sz w:val="28"/>
          <w:szCs w:val="28"/>
        </w:rPr>
        <w:t xml:space="preserve">рохождение </w:t>
      </w:r>
      <w:r w:rsidR="00F01ED7">
        <w:rPr>
          <w:bCs/>
          <w:iCs/>
          <w:color w:val="000000" w:themeColor="text1"/>
          <w:sz w:val="28"/>
          <w:szCs w:val="28"/>
        </w:rPr>
        <w:t>Работниками П</w:t>
      </w:r>
      <w:r w:rsidRPr="005449A0">
        <w:rPr>
          <w:bCs/>
          <w:iCs/>
          <w:color w:val="000000" w:themeColor="text1"/>
          <w:sz w:val="28"/>
          <w:szCs w:val="28"/>
        </w:rPr>
        <w:t xml:space="preserve">ериодических и </w:t>
      </w:r>
      <w:r w:rsidR="00F01ED7">
        <w:rPr>
          <w:bCs/>
          <w:iCs/>
          <w:color w:val="000000" w:themeColor="text1"/>
          <w:sz w:val="28"/>
          <w:szCs w:val="28"/>
        </w:rPr>
        <w:t>П</w:t>
      </w:r>
      <w:r w:rsidRPr="005449A0">
        <w:rPr>
          <w:bCs/>
          <w:iCs/>
          <w:color w:val="000000" w:themeColor="text1"/>
          <w:sz w:val="28"/>
          <w:szCs w:val="28"/>
        </w:rPr>
        <w:t xml:space="preserve">редсменных медицинских осмотров в соответствии с </w:t>
      </w:r>
      <w:r w:rsidRPr="005449A0">
        <w:rPr>
          <w:color w:val="000000" w:themeColor="text1"/>
          <w:sz w:val="28"/>
          <w:szCs w:val="28"/>
        </w:rPr>
        <w:t>установленными требованиями и сроками.</w:t>
      </w:r>
    </w:p>
    <w:p w:rsidR="001316AD" w:rsidRDefault="008D12CA" w:rsidP="001316AD">
      <w:pPr>
        <w:ind w:right="14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4.6.3</w:t>
      </w:r>
      <w:r w:rsidR="00341AB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C667A1" w:rsidRPr="00AF6E17">
        <w:rPr>
          <w:color w:val="000000" w:themeColor="text1"/>
          <w:sz w:val="28"/>
          <w:szCs w:val="28"/>
        </w:rPr>
        <w:t>Своевременное информирование</w:t>
      </w:r>
      <w:r w:rsidR="001316AD" w:rsidRPr="00AF6E17">
        <w:rPr>
          <w:color w:val="000000" w:themeColor="text1"/>
          <w:sz w:val="28"/>
          <w:szCs w:val="28"/>
        </w:rPr>
        <w:t xml:space="preserve"> </w:t>
      </w:r>
      <w:r w:rsidR="00F01ED7">
        <w:rPr>
          <w:sz w:val="28"/>
          <w:szCs w:val="28"/>
        </w:rPr>
        <w:t xml:space="preserve">об </w:t>
      </w:r>
      <w:r w:rsidR="001316AD">
        <w:rPr>
          <w:sz w:val="28"/>
          <w:szCs w:val="28"/>
        </w:rPr>
        <w:t>Опасных и Вредных производственных факторах, в случае потенциальной угрозы для жизни и здоровья</w:t>
      </w:r>
      <w:r w:rsidR="001316AD" w:rsidRPr="001316AD">
        <w:rPr>
          <w:sz w:val="28"/>
          <w:szCs w:val="28"/>
        </w:rPr>
        <w:t xml:space="preserve"> </w:t>
      </w:r>
      <w:r w:rsidR="001316AD">
        <w:rPr>
          <w:sz w:val="28"/>
          <w:szCs w:val="28"/>
        </w:rPr>
        <w:t xml:space="preserve">окружающих Работников и </w:t>
      </w:r>
      <w:r w:rsidR="0000117C">
        <w:rPr>
          <w:sz w:val="28"/>
          <w:szCs w:val="28"/>
        </w:rPr>
        <w:t>п</w:t>
      </w:r>
      <w:r w:rsidR="001316AD">
        <w:rPr>
          <w:sz w:val="28"/>
          <w:szCs w:val="28"/>
        </w:rPr>
        <w:t>одрядных организаций</w:t>
      </w:r>
      <w:r w:rsidR="005A7C1E">
        <w:rPr>
          <w:sz w:val="28"/>
          <w:szCs w:val="28"/>
        </w:rPr>
        <w:t>.</w:t>
      </w:r>
    </w:p>
    <w:p w:rsidR="00CD745F" w:rsidRPr="00C667A1" w:rsidRDefault="00880363" w:rsidP="001316AD">
      <w:pPr>
        <w:ind w:right="140" w:firstLine="567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4.6.4</w:t>
      </w:r>
      <w:r w:rsidR="00341AB5">
        <w:rPr>
          <w:bCs/>
          <w:iCs/>
          <w:sz w:val="28"/>
          <w:szCs w:val="28"/>
        </w:rPr>
        <w:t>.</w:t>
      </w:r>
      <w:r w:rsidR="003033CC" w:rsidRPr="00BE24D4">
        <w:rPr>
          <w:bCs/>
          <w:iCs/>
          <w:sz w:val="28"/>
          <w:szCs w:val="28"/>
        </w:rPr>
        <w:t xml:space="preserve"> </w:t>
      </w:r>
      <w:r w:rsidR="00C667A1" w:rsidRPr="00AF6E17">
        <w:rPr>
          <w:color w:val="000000" w:themeColor="text1"/>
          <w:sz w:val="28"/>
          <w:szCs w:val="28"/>
        </w:rPr>
        <w:t xml:space="preserve">Своевременное информирование </w:t>
      </w:r>
      <w:r w:rsidR="00C667A1" w:rsidRPr="00C667A1">
        <w:rPr>
          <w:bCs/>
          <w:iCs/>
          <w:color w:val="000000" w:themeColor="text1"/>
          <w:sz w:val="28"/>
          <w:szCs w:val="28"/>
        </w:rPr>
        <w:t>Службы</w:t>
      </w:r>
      <w:r w:rsidR="001316AD" w:rsidRPr="00C667A1">
        <w:rPr>
          <w:bCs/>
          <w:iCs/>
          <w:color w:val="000000" w:themeColor="text1"/>
          <w:sz w:val="28"/>
          <w:szCs w:val="28"/>
        </w:rPr>
        <w:t xml:space="preserve"> ОТ, ПБ и ООС/Поставщика услуг об изменении своей физической или психологической пригодности к выполнению работ</w:t>
      </w:r>
      <w:r w:rsidR="00346075">
        <w:rPr>
          <w:color w:val="000000" w:themeColor="text1"/>
          <w:sz w:val="28"/>
          <w:szCs w:val="28"/>
        </w:rPr>
        <w:t>.</w:t>
      </w:r>
    </w:p>
    <w:p w:rsidR="00C667A1" w:rsidRPr="005A7C1E" w:rsidRDefault="00880363" w:rsidP="00CD745F">
      <w:pPr>
        <w:ind w:right="140" w:firstLine="567"/>
        <w:jc w:val="both"/>
        <w:rPr>
          <w:bCs/>
          <w:iCs/>
          <w:sz w:val="28"/>
          <w:szCs w:val="28"/>
        </w:rPr>
      </w:pPr>
      <w:r w:rsidRPr="005A7C1E">
        <w:rPr>
          <w:bCs/>
          <w:iCs/>
          <w:sz w:val="28"/>
          <w:szCs w:val="28"/>
        </w:rPr>
        <w:t>4.6.5</w:t>
      </w:r>
      <w:r w:rsidR="00341AB5" w:rsidRPr="005A7C1E">
        <w:rPr>
          <w:bCs/>
          <w:iCs/>
          <w:sz w:val="28"/>
          <w:szCs w:val="28"/>
        </w:rPr>
        <w:t>.</w:t>
      </w:r>
      <w:r w:rsidR="00CD745F" w:rsidRPr="005A7C1E">
        <w:rPr>
          <w:bCs/>
          <w:iCs/>
          <w:sz w:val="28"/>
          <w:szCs w:val="28"/>
        </w:rPr>
        <w:t xml:space="preserve"> </w:t>
      </w:r>
      <w:r w:rsidR="00F248A9" w:rsidRPr="005A7C1E">
        <w:rPr>
          <w:sz w:val="28"/>
          <w:szCs w:val="28"/>
        </w:rPr>
        <w:t>Своевременное информирование Службы ОТ, ПБ и ООС/ Поставщика услуг</w:t>
      </w:r>
      <w:r w:rsidR="00033A1A" w:rsidRPr="005A7C1E">
        <w:rPr>
          <w:sz w:val="28"/>
          <w:szCs w:val="28"/>
        </w:rPr>
        <w:t xml:space="preserve"> о</w:t>
      </w:r>
      <w:r w:rsidR="00F248A9" w:rsidRPr="005A7C1E">
        <w:rPr>
          <w:sz w:val="28"/>
          <w:szCs w:val="28"/>
        </w:rPr>
        <w:t xml:space="preserve"> прием</w:t>
      </w:r>
      <w:r w:rsidR="00033A1A" w:rsidRPr="005A7C1E">
        <w:rPr>
          <w:sz w:val="28"/>
          <w:szCs w:val="28"/>
        </w:rPr>
        <w:t>е</w:t>
      </w:r>
      <w:r w:rsidR="00F248A9" w:rsidRPr="005A7C1E">
        <w:rPr>
          <w:sz w:val="28"/>
          <w:szCs w:val="28"/>
        </w:rPr>
        <w:t xml:space="preserve">  лекарственных препаратов, </w:t>
      </w:r>
      <w:r w:rsidR="0025339A" w:rsidRPr="005A7C1E">
        <w:rPr>
          <w:sz w:val="28"/>
          <w:szCs w:val="28"/>
        </w:rPr>
        <w:t xml:space="preserve">относящихся к группе «психотропные» и </w:t>
      </w:r>
      <w:r w:rsidR="00F248A9" w:rsidRPr="005A7C1E">
        <w:rPr>
          <w:sz w:val="28"/>
          <w:szCs w:val="28"/>
        </w:rPr>
        <w:t>принимаемых им по назначению врача для лечения или профилактики заболевания</w:t>
      </w:r>
      <w:r w:rsidR="00C65C2D" w:rsidRPr="005A7C1E">
        <w:rPr>
          <w:sz w:val="28"/>
          <w:szCs w:val="28"/>
        </w:rPr>
        <w:t>.</w:t>
      </w:r>
      <w:r w:rsidR="00C65C2D" w:rsidRPr="005A7C1E">
        <w:rPr>
          <w:i/>
          <w:sz w:val="28"/>
          <w:szCs w:val="28"/>
        </w:rPr>
        <w:t xml:space="preserve"> </w:t>
      </w:r>
    </w:p>
    <w:p w:rsidR="008D12CA" w:rsidRPr="00CD745F" w:rsidRDefault="00880363" w:rsidP="00CD745F">
      <w:pPr>
        <w:ind w:right="14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4.6.</w:t>
      </w:r>
      <w:r w:rsidR="00AF6E1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D66FB">
        <w:rPr>
          <w:sz w:val="28"/>
          <w:szCs w:val="28"/>
        </w:rPr>
        <w:t>Своевременное</w:t>
      </w:r>
      <w:r w:rsidR="00260D7F" w:rsidRPr="00260D7F">
        <w:rPr>
          <w:sz w:val="28"/>
          <w:szCs w:val="28"/>
        </w:rPr>
        <w:t xml:space="preserve"> </w:t>
      </w:r>
      <w:r w:rsidR="00260D7F">
        <w:rPr>
          <w:sz w:val="28"/>
          <w:szCs w:val="28"/>
        </w:rPr>
        <w:t>прохо</w:t>
      </w:r>
      <w:r w:rsidR="005D66FB">
        <w:rPr>
          <w:sz w:val="28"/>
          <w:szCs w:val="28"/>
        </w:rPr>
        <w:t>ждение</w:t>
      </w:r>
      <w:r w:rsidR="00260D7F">
        <w:rPr>
          <w:sz w:val="28"/>
          <w:szCs w:val="28"/>
        </w:rPr>
        <w:t xml:space="preserve"> лечени</w:t>
      </w:r>
      <w:r w:rsidR="005D66FB">
        <w:rPr>
          <w:sz w:val="28"/>
          <w:szCs w:val="28"/>
        </w:rPr>
        <w:t>я</w:t>
      </w:r>
      <w:r w:rsidR="00260D7F">
        <w:rPr>
          <w:sz w:val="28"/>
          <w:szCs w:val="28"/>
        </w:rPr>
        <w:t xml:space="preserve"> (санаторно-курортное</w:t>
      </w:r>
      <w:r w:rsidR="00260D7F" w:rsidRPr="00260D7F">
        <w:rPr>
          <w:sz w:val="28"/>
          <w:szCs w:val="28"/>
        </w:rPr>
        <w:t xml:space="preserve">, </w:t>
      </w:r>
      <w:r w:rsidR="00260D7F">
        <w:rPr>
          <w:sz w:val="28"/>
          <w:szCs w:val="28"/>
        </w:rPr>
        <w:t>амбулаторное и стационарное)</w:t>
      </w:r>
      <w:r w:rsidR="00260D7F" w:rsidRPr="00260D7F">
        <w:rPr>
          <w:sz w:val="28"/>
          <w:szCs w:val="28"/>
        </w:rPr>
        <w:t xml:space="preserve"> согласно</w:t>
      </w:r>
      <w:r w:rsidR="005D66FB">
        <w:rPr>
          <w:sz w:val="28"/>
          <w:szCs w:val="28"/>
        </w:rPr>
        <w:t>,</w:t>
      </w:r>
      <w:r w:rsidR="00260D7F" w:rsidRPr="00260D7F">
        <w:rPr>
          <w:sz w:val="28"/>
          <w:szCs w:val="28"/>
        </w:rPr>
        <w:t xml:space="preserve"> заклю</w:t>
      </w:r>
      <w:r w:rsidR="00260D7F">
        <w:rPr>
          <w:sz w:val="28"/>
          <w:szCs w:val="28"/>
        </w:rPr>
        <w:t>чи</w:t>
      </w:r>
      <w:r w:rsidR="00260D7F" w:rsidRPr="00260D7F">
        <w:rPr>
          <w:sz w:val="28"/>
          <w:szCs w:val="28"/>
        </w:rPr>
        <w:t>тельно</w:t>
      </w:r>
      <w:r w:rsidR="00033A1A">
        <w:rPr>
          <w:sz w:val="28"/>
          <w:szCs w:val="28"/>
        </w:rPr>
        <w:t>му</w:t>
      </w:r>
      <w:r w:rsidR="00260D7F" w:rsidRPr="00260D7F">
        <w:rPr>
          <w:sz w:val="28"/>
          <w:szCs w:val="28"/>
        </w:rPr>
        <w:t xml:space="preserve"> акт</w:t>
      </w:r>
      <w:r w:rsidR="00033A1A">
        <w:rPr>
          <w:sz w:val="28"/>
          <w:szCs w:val="28"/>
        </w:rPr>
        <w:t>у</w:t>
      </w:r>
      <w:r w:rsidR="00260D7F" w:rsidRPr="00260D7F">
        <w:rPr>
          <w:sz w:val="28"/>
          <w:szCs w:val="28"/>
        </w:rPr>
        <w:t xml:space="preserve"> в соответствии с Правилами проведения обязательных медицинских осмотров.</w:t>
      </w:r>
    </w:p>
    <w:p w:rsidR="00DD1E6C" w:rsidRPr="00DD1E6C" w:rsidRDefault="00DD1E6C" w:rsidP="00BD57E7">
      <w:pPr>
        <w:pStyle w:val="4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A73D01" w:rsidRDefault="00F015D5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2E7B77">
        <w:rPr>
          <w:b/>
          <w:color w:val="000000"/>
          <w:sz w:val="28"/>
          <w:szCs w:val="28"/>
        </w:rPr>
        <w:t>.</w:t>
      </w:r>
      <w:r w:rsidR="00C332A3">
        <w:rPr>
          <w:b/>
          <w:color w:val="000000"/>
          <w:sz w:val="28"/>
          <w:szCs w:val="28"/>
        </w:rPr>
        <w:t xml:space="preserve"> </w:t>
      </w:r>
      <w:r w:rsidR="00A73D01">
        <w:rPr>
          <w:b/>
          <w:color w:val="000000"/>
          <w:sz w:val="28"/>
          <w:szCs w:val="28"/>
        </w:rPr>
        <w:t>ОПИСАНИЕ</w:t>
      </w:r>
    </w:p>
    <w:p w:rsidR="00A73D01" w:rsidRDefault="00A73D01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A54C57" w:rsidRDefault="00A73D01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5.1. Политика и </w:t>
      </w:r>
      <w:r w:rsidR="00210521">
        <w:rPr>
          <w:b/>
          <w:color w:val="000000"/>
          <w:sz w:val="28"/>
          <w:szCs w:val="28"/>
        </w:rPr>
        <w:t>стратегические</w:t>
      </w:r>
      <w:r>
        <w:rPr>
          <w:b/>
          <w:color w:val="000000"/>
          <w:sz w:val="28"/>
          <w:szCs w:val="28"/>
        </w:rPr>
        <w:t xml:space="preserve"> цели</w:t>
      </w:r>
    </w:p>
    <w:p w:rsidR="00A54C57" w:rsidRDefault="00A73D01" w:rsidP="00A54C5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353534">
        <w:rPr>
          <w:color w:val="000000"/>
          <w:sz w:val="28"/>
          <w:szCs w:val="28"/>
        </w:rPr>
        <w:t xml:space="preserve">1.1. </w:t>
      </w:r>
      <w:r w:rsidR="00A54C57">
        <w:rPr>
          <w:color w:val="000000"/>
          <w:sz w:val="28"/>
          <w:szCs w:val="28"/>
        </w:rPr>
        <w:t xml:space="preserve">В </w:t>
      </w:r>
      <w:r w:rsidR="002F5E86">
        <w:rPr>
          <w:color w:val="000000"/>
          <w:sz w:val="28"/>
          <w:szCs w:val="28"/>
        </w:rPr>
        <w:t>КМГ</w:t>
      </w:r>
      <w:r w:rsidR="00A54C57">
        <w:rPr>
          <w:color w:val="000000"/>
          <w:sz w:val="28"/>
          <w:szCs w:val="28"/>
        </w:rPr>
        <w:t xml:space="preserve"> действу</w:t>
      </w:r>
      <w:r w:rsidR="00626877">
        <w:rPr>
          <w:color w:val="000000"/>
          <w:sz w:val="28"/>
          <w:szCs w:val="28"/>
        </w:rPr>
        <w:t>ю</w:t>
      </w:r>
      <w:r w:rsidR="00A54C57">
        <w:rPr>
          <w:color w:val="000000"/>
          <w:sz w:val="28"/>
          <w:szCs w:val="28"/>
        </w:rPr>
        <w:t>т</w:t>
      </w:r>
      <w:r w:rsidR="00E3393D" w:rsidRPr="00BD21AE">
        <w:rPr>
          <w:color w:val="000000"/>
          <w:sz w:val="28"/>
          <w:szCs w:val="28"/>
        </w:rPr>
        <w:t xml:space="preserve"> </w:t>
      </w:r>
      <w:r w:rsidR="00A54C57" w:rsidRPr="00BD21AE">
        <w:rPr>
          <w:color w:val="000000"/>
          <w:sz w:val="28"/>
          <w:szCs w:val="28"/>
        </w:rPr>
        <w:t>Политика в области охраны труда и промышленной безопасности АО НК «КазМунайГаз»</w:t>
      </w:r>
      <w:r w:rsidR="0054305E" w:rsidRPr="00BD21AE">
        <w:rPr>
          <w:color w:val="000000"/>
          <w:sz w:val="28"/>
          <w:szCs w:val="28"/>
        </w:rPr>
        <w:t xml:space="preserve"> </w:t>
      </w:r>
      <w:r w:rsidR="00626877" w:rsidRPr="00BD21AE">
        <w:rPr>
          <w:sz w:val="28"/>
          <w:szCs w:val="28"/>
        </w:rPr>
        <w:t xml:space="preserve">и </w:t>
      </w:r>
      <w:r w:rsidR="00626877" w:rsidRPr="00BD21AE">
        <w:rPr>
          <w:color w:val="000000"/>
          <w:sz w:val="28"/>
          <w:szCs w:val="28"/>
        </w:rPr>
        <w:t>Политика в отношении алкоголя, наркотических средств, психотропных веществ и их аналогов АО НК «КазМунайГаз»</w:t>
      </w:r>
      <w:r w:rsidR="00033F1F" w:rsidRPr="00033F1F">
        <w:rPr>
          <w:color w:val="000000"/>
          <w:sz w:val="28"/>
          <w:szCs w:val="28"/>
        </w:rPr>
        <w:t>,</w:t>
      </w:r>
      <w:r w:rsidR="002F5E86">
        <w:rPr>
          <w:color w:val="000000"/>
          <w:sz w:val="28"/>
          <w:szCs w:val="28"/>
        </w:rPr>
        <w:t xml:space="preserve"> «</w:t>
      </w:r>
      <w:r w:rsidR="002D0B62" w:rsidRPr="00BD21AE">
        <w:rPr>
          <w:color w:val="000000"/>
          <w:sz w:val="28"/>
          <w:szCs w:val="28"/>
        </w:rPr>
        <w:t xml:space="preserve">Золотые </w:t>
      </w:r>
      <w:r w:rsidR="002F5E86">
        <w:rPr>
          <w:color w:val="000000"/>
          <w:sz w:val="28"/>
          <w:szCs w:val="28"/>
        </w:rPr>
        <w:t>п</w:t>
      </w:r>
      <w:r w:rsidR="002D0B62" w:rsidRPr="00BD21AE">
        <w:rPr>
          <w:color w:val="000000"/>
          <w:sz w:val="28"/>
          <w:szCs w:val="28"/>
        </w:rPr>
        <w:t>равила КМГ</w:t>
      </w:r>
      <w:r w:rsidR="002F5E86">
        <w:rPr>
          <w:color w:val="000000"/>
          <w:sz w:val="28"/>
          <w:szCs w:val="28"/>
        </w:rPr>
        <w:t>»</w:t>
      </w:r>
      <w:r w:rsidR="00E17880">
        <w:rPr>
          <w:color w:val="000000"/>
          <w:sz w:val="28"/>
          <w:szCs w:val="28"/>
        </w:rPr>
        <w:t>,</w:t>
      </w:r>
      <w:r w:rsidR="00033F1F" w:rsidRPr="00033F1F">
        <w:rPr>
          <w:color w:val="000000"/>
          <w:sz w:val="28"/>
          <w:szCs w:val="28"/>
        </w:rPr>
        <w:t xml:space="preserve"> </w:t>
      </w:r>
      <w:r w:rsidR="00A54C57">
        <w:rPr>
          <w:color w:val="000000"/>
          <w:sz w:val="28"/>
          <w:szCs w:val="28"/>
        </w:rPr>
        <w:t>котор</w:t>
      </w:r>
      <w:r w:rsidR="00626877">
        <w:rPr>
          <w:color w:val="000000"/>
          <w:sz w:val="28"/>
          <w:szCs w:val="28"/>
        </w:rPr>
        <w:t>ые</w:t>
      </w:r>
      <w:r w:rsidR="00A54C57">
        <w:rPr>
          <w:color w:val="000000"/>
          <w:sz w:val="28"/>
          <w:szCs w:val="28"/>
        </w:rPr>
        <w:t xml:space="preserve"> </w:t>
      </w:r>
      <w:r w:rsidR="00E3393D">
        <w:rPr>
          <w:color w:val="000000"/>
          <w:sz w:val="28"/>
          <w:szCs w:val="28"/>
        </w:rPr>
        <w:t>охватывают</w:t>
      </w:r>
      <w:r w:rsidR="00A54C57">
        <w:rPr>
          <w:color w:val="000000"/>
          <w:sz w:val="28"/>
          <w:szCs w:val="28"/>
        </w:rPr>
        <w:t xml:space="preserve"> </w:t>
      </w:r>
      <w:r w:rsidR="00A54C57" w:rsidRPr="00A54C57">
        <w:rPr>
          <w:color w:val="000000"/>
          <w:sz w:val="28"/>
          <w:szCs w:val="28"/>
        </w:rPr>
        <w:t>вопрос</w:t>
      </w:r>
      <w:r w:rsidR="00A54C57">
        <w:rPr>
          <w:color w:val="000000"/>
          <w:sz w:val="28"/>
          <w:szCs w:val="28"/>
        </w:rPr>
        <w:t>ы</w:t>
      </w:r>
      <w:r w:rsidR="00A54C57" w:rsidRPr="00A54C57">
        <w:rPr>
          <w:color w:val="000000"/>
          <w:sz w:val="28"/>
          <w:szCs w:val="28"/>
        </w:rPr>
        <w:t xml:space="preserve"> </w:t>
      </w:r>
      <w:r w:rsidR="00344709">
        <w:rPr>
          <w:color w:val="000000"/>
          <w:sz w:val="28"/>
          <w:szCs w:val="28"/>
        </w:rPr>
        <w:t>ОЗ и ГТ</w:t>
      </w:r>
      <w:r w:rsidR="00A54C57">
        <w:rPr>
          <w:color w:val="000000"/>
          <w:sz w:val="28"/>
          <w:szCs w:val="28"/>
        </w:rPr>
        <w:t>.</w:t>
      </w:r>
      <w:r w:rsidR="00A54C57" w:rsidRPr="00A54C57">
        <w:rPr>
          <w:color w:val="000000"/>
          <w:sz w:val="28"/>
          <w:szCs w:val="28"/>
        </w:rPr>
        <w:t xml:space="preserve"> </w:t>
      </w:r>
    </w:p>
    <w:p w:rsidR="006E083D" w:rsidRDefault="00A73D01" w:rsidP="003F245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E083D">
        <w:rPr>
          <w:color w:val="000000"/>
          <w:sz w:val="28"/>
          <w:szCs w:val="28"/>
        </w:rPr>
        <w:t>1.2. Основными целями в области ОЗ и ГТ являются создание безопасных и здоровых условий труда</w:t>
      </w:r>
      <w:r w:rsidR="006E083D" w:rsidRPr="00A54C57">
        <w:rPr>
          <w:color w:val="000000"/>
          <w:sz w:val="28"/>
          <w:szCs w:val="28"/>
        </w:rPr>
        <w:t xml:space="preserve">, снижение </w:t>
      </w:r>
      <w:r w:rsidR="00F408D7">
        <w:rPr>
          <w:color w:val="000000"/>
          <w:sz w:val="28"/>
          <w:szCs w:val="28"/>
        </w:rPr>
        <w:t xml:space="preserve">общей и </w:t>
      </w:r>
      <w:r w:rsidR="006E083D">
        <w:rPr>
          <w:color w:val="000000"/>
          <w:sz w:val="28"/>
          <w:szCs w:val="28"/>
        </w:rPr>
        <w:t>профессиональной заболеваемости Р</w:t>
      </w:r>
      <w:r w:rsidR="006E083D" w:rsidRPr="00A54C57">
        <w:rPr>
          <w:color w:val="000000"/>
          <w:sz w:val="28"/>
          <w:szCs w:val="28"/>
        </w:rPr>
        <w:t xml:space="preserve">аботников </w:t>
      </w:r>
      <w:r w:rsidR="006E083D">
        <w:rPr>
          <w:color w:val="000000"/>
          <w:sz w:val="28"/>
          <w:szCs w:val="28"/>
        </w:rPr>
        <w:t>и реализация программ</w:t>
      </w:r>
      <w:r w:rsidR="00B419D4">
        <w:rPr>
          <w:color w:val="000000"/>
          <w:sz w:val="28"/>
          <w:szCs w:val="28"/>
        </w:rPr>
        <w:t xml:space="preserve"> и инициатив для улучшения здоровья Работников</w:t>
      </w:r>
      <w:r w:rsidR="006E083D" w:rsidRPr="00A54C57">
        <w:rPr>
          <w:color w:val="000000"/>
          <w:sz w:val="28"/>
          <w:szCs w:val="28"/>
        </w:rPr>
        <w:t>.</w:t>
      </w:r>
    </w:p>
    <w:p w:rsidR="002D2BC3" w:rsidRDefault="00A73D01" w:rsidP="002D2B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F6BC2">
        <w:rPr>
          <w:color w:val="000000"/>
          <w:sz w:val="28"/>
          <w:szCs w:val="28"/>
        </w:rPr>
        <w:t>1.3</w:t>
      </w:r>
      <w:r w:rsidR="00353534">
        <w:rPr>
          <w:color w:val="000000"/>
          <w:sz w:val="28"/>
          <w:szCs w:val="28"/>
        </w:rPr>
        <w:t xml:space="preserve">. </w:t>
      </w:r>
      <w:r w:rsidR="00A54C57">
        <w:rPr>
          <w:color w:val="000000"/>
          <w:sz w:val="28"/>
          <w:szCs w:val="28"/>
        </w:rPr>
        <w:t xml:space="preserve">Управление по вопросам </w:t>
      </w:r>
      <w:r w:rsidR="002D2BC3">
        <w:rPr>
          <w:color w:val="000000"/>
          <w:sz w:val="28"/>
          <w:szCs w:val="28"/>
        </w:rPr>
        <w:t>охраны здоровья и гигиены труда</w:t>
      </w:r>
      <w:r w:rsidR="00A54C57" w:rsidRPr="00A54C57">
        <w:rPr>
          <w:color w:val="000000"/>
          <w:sz w:val="28"/>
          <w:szCs w:val="28"/>
        </w:rPr>
        <w:t xml:space="preserve"> проводится </w:t>
      </w:r>
      <w:r w:rsidR="00A54C57" w:rsidRPr="00E3393D">
        <w:rPr>
          <w:color w:val="000000"/>
          <w:sz w:val="28"/>
          <w:szCs w:val="28"/>
        </w:rPr>
        <w:t xml:space="preserve">в соответствии с </w:t>
      </w:r>
      <w:r w:rsidR="00E3393D" w:rsidRPr="00E3393D">
        <w:rPr>
          <w:color w:val="000000"/>
          <w:sz w:val="28"/>
          <w:szCs w:val="28"/>
        </w:rPr>
        <w:t>Законодательными требованиями</w:t>
      </w:r>
      <w:r w:rsidR="002D2BC3" w:rsidRPr="00E3393D">
        <w:rPr>
          <w:color w:val="000000"/>
          <w:sz w:val="28"/>
          <w:szCs w:val="28"/>
        </w:rPr>
        <w:t xml:space="preserve"> (</w:t>
      </w:r>
      <w:r w:rsidR="00A54C57" w:rsidRPr="00E3393D">
        <w:rPr>
          <w:color w:val="000000"/>
          <w:sz w:val="28"/>
          <w:szCs w:val="28"/>
        </w:rPr>
        <w:t>Трудово</w:t>
      </w:r>
      <w:r w:rsidR="00E3393D" w:rsidRPr="00E3393D">
        <w:rPr>
          <w:color w:val="000000"/>
          <w:sz w:val="28"/>
          <w:szCs w:val="28"/>
        </w:rPr>
        <w:t>й</w:t>
      </w:r>
      <w:r w:rsidR="00A54C57" w:rsidRPr="00E3393D">
        <w:rPr>
          <w:color w:val="000000"/>
          <w:sz w:val="28"/>
          <w:szCs w:val="28"/>
        </w:rPr>
        <w:t xml:space="preserve"> </w:t>
      </w:r>
      <w:r w:rsidR="00E3393D" w:rsidRPr="00E3393D">
        <w:rPr>
          <w:color w:val="000000"/>
          <w:sz w:val="28"/>
          <w:szCs w:val="28"/>
        </w:rPr>
        <w:t>кодекс</w:t>
      </w:r>
      <w:r w:rsidR="009D0150">
        <w:rPr>
          <w:color w:val="000000"/>
          <w:sz w:val="28"/>
          <w:szCs w:val="28"/>
        </w:rPr>
        <w:t xml:space="preserve"> Республики Казахстан</w:t>
      </w:r>
      <w:r w:rsidR="002D2BC3" w:rsidRPr="00E3393D">
        <w:rPr>
          <w:color w:val="000000"/>
          <w:sz w:val="28"/>
          <w:szCs w:val="28"/>
        </w:rPr>
        <w:t>, Кодекс</w:t>
      </w:r>
      <w:r w:rsidR="00E3393D" w:rsidRPr="00E3393D">
        <w:rPr>
          <w:bCs/>
          <w:sz w:val="28"/>
          <w:szCs w:val="28"/>
        </w:rPr>
        <w:t xml:space="preserve"> </w:t>
      </w:r>
      <w:r w:rsidR="009D0150">
        <w:rPr>
          <w:bCs/>
          <w:sz w:val="28"/>
          <w:szCs w:val="28"/>
        </w:rPr>
        <w:t xml:space="preserve">Республики Казахстан «О </w:t>
      </w:r>
      <w:r w:rsidR="00E3393D" w:rsidRPr="00E3393D">
        <w:rPr>
          <w:bCs/>
          <w:sz w:val="28"/>
          <w:szCs w:val="28"/>
        </w:rPr>
        <w:t>здоровье</w:t>
      </w:r>
      <w:r w:rsidR="00E3393D">
        <w:rPr>
          <w:bCs/>
          <w:sz w:val="26"/>
          <w:szCs w:val="26"/>
        </w:rPr>
        <w:t xml:space="preserve"> </w:t>
      </w:r>
      <w:r w:rsidR="00E3393D" w:rsidRPr="00E3393D">
        <w:rPr>
          <w:bCs/>
          <w:color w:val="000000"/>
          <w:sz w:val="28"/>
          <w:szCs w:val="28"/>
        </w:rPr>
        <w:t>народа и системе здравоохранения</w:t>
      </w:r>
      <w:r w:rsidR="009D0150">
        <w:rPr>
          <w:bCs/>
          <w:color w:val="000000"/>
          <w:sz w:val="28"/>
          <w:szCs w:val="28"/>
        </w:rPr>
        <w:t>»</w:t>
      </w:r>
      <w:r w:rsidR="002D2BC3">
        <w:rPr>
          <w:color w:val="000000"/>
          <w:sz w:val="28"/>
          <w:szCs w:val="28"/>
        </w:rPr>
        <w:t>, санитарны</w:t>
      </w:r>
      <w:r w:rsidR="005F6BC2">
        <w:rPr>
          <w:color w:val="000000"/>
          <w:sz w:val="28"/>
          <w:szCs w:val="28"/>
        </w:rPr>
        <w:t>е</w:t>
      </w:r>
      <w:r w:rsidR="002D2BC3">
        <w:rPr>
          <w:color w:val="000000"/>
          <w:sz w:val="28"/>
          <w:szCs w:val="28"/>
        </w:rPr>
        <w:t xml:space="preserve"> правил</w:t>
      </w:r>
      <w:r w:rsidR="005F6BC2">
        <w:rPr>
          <w:color w:val="000000"/>
          <w:sz w:val="28"/>
          <w:szCs w:val="28"/>
        </w:rPr>
        <w:t>а</w:t>
      </w:r>
      <w:r w:rsidR="002D2BC3">
        <w:rPr>
          <w:color w:val="000000"/>
          <w:sz w:val="28"/>
          <w:szCs w:val="28"/>
        </w:rPr>
        <w:t xml:space="preserve"> и и</w:t>
      </w:r>
      <w:r w:rsidR="00A54C57" w:rsidRPr="00A54C57">
        <w:rPr>
          <w:color w:val="000000"/>
          <w:sz w:val="28"/>
          <w:szCs w:val="28"/>
        </w:rPr>
        <w:t>нструкци</w:t>
      </w:r>
      <w:r w:rsidR="005F6BC2">
        <w:rPr>
          <w:color w:val="000000"/>
          <w:sz w:val="28"/>
          <w:szCs w:val="28"/>
        </w:rPr>
        <w:t>и</w:t>
      </w:r>
      <w:r w:rsidR="002D2BC3">
        <w:rPr>
          <w:color w:val="000000"/>
          <w:sz w:val="28"/>
          <w:szCs w:val="28"/>
        </w:rPr>
        <w:t>), м</w:t>
      </w:r>
      <w:r w:rsidR="00A54C57" w:rsidRPr="00A54C57">
        <w:rPr>
          <w:color w:val="000000"/>
          <w:sz w:val="28"/>
          <w:szCs w:val="28"/>
        </w:rPr>
        <w:t>еждународны</w:t>
      </w:r>
      <w:r w:rsidR="009D0150">
        <w:rPr>
          <w:color w:val="000000"/>
          <w:sz w:val="28"/>
          <w:szCs w:val="28"/>
        </w:rPr>
        <w:t>е</w:t>
      </w:r>
      <w:r w:rsidR="00A54C57" w:rsidRPr="00A54C57">
        <w:rPr>
          <w:color w:val="000000"/>
          <w:sz w:val="28"/>
          <w:szCs w:val="28"/>
        </w:rPr>
        <w:t xml:space="preserve"> </w:t>
      </w:r>
      <w:r w:rsidR="002D2BC3">
        <w:rPr>
          <w:color w:val="000000"/>
          <w:sz w:val="28"/>
          <w:szCs w:val="28"/>
        </w:rPr>
        <w:t>стандарт</w:t>
      </w:r>
      <w:r w:rsidR="009D0150">
        <w:rPr>
          <w:color w:val="000000"/>
          <w:sz w:val="28"/>
          <w:szCs w:val="28"/>
        </w:rPr>
        <w:t>ы</w:t>
      </w:r>
      <w:r w:rsidR="00A54C57" w:rsidRPr="00A54C57">
        <w:rPr>
          <w:color w:val="000000"/>
          <w:sz w:val="28"/>
          <w:szCs w:val="28"/>
        </w:rPr>
        <w:t xml:space="preserve"> </w:t>
      </w:r>
      <w:r w:rsidR="002D2BC3">
        <w:rPr>
          <w:color w:val="000000"/>
          <w:sz w:val="28"/>
          <w:szCs w:val="28"/>
        </w:rPr>
        <w:t>(</w:t>
      </w:r>
      <w:r w:rsidR="00E3393D" w:rsidRPr="00E3393D">
        <w:rPr>
          <w:bCs/>
          <w:iCs/>
          <w:color w:val="000000"/>
          <w:sz w:val="28"/>
          <w:szCs w:val="28"/>
          <w:lang w:val="en-US"/>
        </w:rPr>
        <w:t>ISO</w:t>
      </w:r>
      <w:r w:rsidR="00E3393D" w:rsidRPr="00E3393D">
        <w:rPr>
          <w:bCs/>
          <w:iCs/>
          <w:color w:val="000000"/>
          <w:sz w:val="28"/>
          <w:szCs w:val="28"/>
        </w:rPr>
        <w:t xml:space="preserve"> 45001:2018 «Системы менеджмента охраны здоровья и безопасности труда – Требования и рекомендации по применению»</w:t>
      </w:r>
      <w:r w:rsidR="00EB3104">
        <w:rPr>
          <w:bCs/>
          <w:iCs/>
          <w:color w:val="000000"/>
          <w:sz w:val="28"/>
          <w:szCs w:val="28"/>
        </w:rPr>
        <w:t xml:space="preserve">, </w:t>
      </w:r>
      <w:r w:rsidR="002D2BC3">
        <w:rPr>
          <w:color w:val="000000"/>
          <w:sz w:val="28"/>
          <w:szCs w:val="28"/>
        </w:rPr>
        <w:t xml:space="preserve">рекомендации </w:t>
      </w:r>
      <w:r w:rsidR="002D2BC3" w:rsidRPr="002D2BC3">
        <w:rPr>
          <w:color w:val="000000"/>
          <w:sz w:val="28"/>
          <w:szCs w:val="28"/>
        </w:rPr>
        <w:t>IOGP</w:t>
      </w:r>
      <w:r w:rsidR="002D2BC3">
        <w:rPr>
          <w:color w:val="000000"/>
          <w:sz w:val="28"/>
          <w:szCs w:val="28"/>
        </w:rPr>
        <w:t>)</w:t>
      </w:r>
      <w:r w:rsidR="00A54C57" w:rsidRPr="00A54C57">
        <w:rPr>
          <w:color w:val="000000"/>
          <w:sz w:val="28"/>
          <w:szCs w:val="28"/>
        </w:rPr>
        <w:t>.</w:t>
      </w:r>
    </w:p>
    <w:p w:rsidR="00A54C57" w:rsidRDefault="00A73D01" w:rsidP="002D2B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F6BC2">
        <w:rPr>
          <w:color w:val="000000"/>
          <w:sz w:val="28"/>
          <w:szCs w:val="28"/>
        </w:rPr>
        <w:t>1.4</w:t>
      </w:r>
      <w:r w:rsidR="00353534">
        <w:rPr>
          <w:color w:val="000000"/>
          <w:sz w:val="28"/>
          <w:szCs w:val="28"/>
        </w:rPr>
        <w:t xml:space="preserve">. </w:t>
      </w:r>
      <w:r w:rsidR="009D0150">
        <w:rPr>
          <w:color w:val="000000"/>
          <w:sz w:val="28"/>
          <w:szCs w:val="28"/>
        </w:rPr>
        <w:t>Линейные руководители обеспечивают ознакомление</w:t>
      </w:r>
      <w:r w:rsidR="006E083D">
        <w:rPr>
          <w:color w:val="000000"/>
          <w:sz w:val="28"/>
          <w:szCs w:val="28"/>
        </w:rPr>
        <w:t xml:space="preserve"> Р</w:t>
      </w:r>
      <w:r w:rsidR="00A54C57" w:rsidRPr="00A54C57">
        <w:rPr>
          <w:color w:val="000000"/>
          <w:sz w:val="28"/>
          <w:szCs w:val="28"/>
        </w:rPr>
        <w:t>аботник</w:t>
      </w:r>
      <w:r w:rsidR="009D0150">
        <w:rPr>
          <w:color w:val="000000"/>
          <w:sz w:val="28"/>
          <w:szCs w:val="28"/>
        </w:rPr>
        <w:t>ов</w:t>
      </w:r>
      <w:r w:rsidR="00A54C57" w:rsidRPr="00A54C57">
        <w:rPr>
          <w:color w:val="000000"/>
          <w:sz w:val="28"/>
          <w:szCs w:val="28"/>
        </w:rPr>
        <w:t xml:space="preserve"> с </w:t>
      </w:r>
      <w:r w:rsidR="003A363E">
        <w:rPr>
          <w:color w:val="000000"/>
          <w:sz w:val="28"/>
          <w:szCs w:val="28"/>
        </w:rPr>
        <w:t>п</w:t>
      </w:r>
      <w:r w:rsidR="00A54C57" w:rsidRPr="00A54C57">
        <w:rPr>
          <w:color w:val="000000"/>
          <w:sz w:val="28"/>
          <w:szCs w:val="28"/>
        </w:rPr>
        <w:t>олитик</w:t>
      </w:r>
      <w:r w:rsidR="003A363E">
        <w:rPr>
          <w:color w:val="000000"/>
          <w:sz w:val="28"/>
          <w:szCs w:val="28"/>
        </w:rPr>
        <w:t>ами</w:t>
      </w:r>
      <w:r w:rsidR="00344709">
        <w:rPr>
          <w:color w:val="000000"/>
          <w:sz w:val="28"/>
          <w:szCs w:val="28"/>
        </w:rPr>
        <w:t xml:space="preserve">, </w:t>
      </w:r>
      <w:r w:rsidR="00A54C57" w:rsidRPr="00A54C57">
        <w:rPr>
          <w:color w:val="000000"/>
          <w:sz w:val="28"/>
          <w:szCs w:val="28"/>
        </w:rPr>
        <w:t xml:space="preserve">стратегическими целями </w:t>
      </w:r>
      <w:r w:rsidR="003A363E">
        <w:rPr>
          <w:color w:val="000000"/>
          <w:sz w:val="28"/>
          <w:szCs w:val="28"/>
        </w:rPr>
        <w:t xml:space="preserve">и задачами </w:t>
      </w:r>
      <w:r w:rsidR="00A54C57" w:rsidRPr="00A54C57">
        <w:rPr>
          <w:color w:val="000000"/>
          <w:sz w:val="28"/>
          <w:szCs w:val="28"/>
        </w:rPr>
        <w:t xml:space="preserve">в области </w:t>
      </w:r>
      <w:r w:rsidR="00344709">
        <w:rPr>
          <w:color w:val="000000"/>
          <w:sz w:val="28"/>
          <w:szCs w:val="28"/>
        </w:rPr>
        <w:t>ОЗ и ГТ</w:t>
      </w:r>
      <w:r w:rsidR="003A363E">
        <w:rPr>
          <w:color w:val="000000"/>
          <w:sz w:val="28"/>
          <w:szCs w:val="28"/>
        </w:rPr>
        <w:t>, а также с</w:t>
      </w:r>
      <w:r w:rsidR="00A54C57" w:rsidRPr="00A54C57">
        <w:rPr>
          <w:color w:val="000000"/>
          <w:sz w:val="28"/>
          <w:szCs w:val="28"/>
        </w:rPr>
        <w:t xml:space="preserve"> план</w:t>
      </w:r>
      <w:r w:rsidR="003A363E">
        <w:rPr>
          <w:color w:val="000000"/>
          <w:sz w:val="28"/>
          <w:szCs w:val="28"/>
        </w:rPr>
        <w:t>ами</w:t>
      </w:r>
      <w:r w:rsidR="00A54C57" w:rsidRPr="00A54C57">
        <w:rPr>
          <w:color w:val="000000"/>
          <w:sz w:val="28"/>
          <w:szCs w:val="28"/>
        </w:rPr>
        <w:t xml:space="preserve"> действи</w:t>
      </w:r>
      <w:r w:rsidR="003A363E">
        <w:rPr>
          <w:color w:val="000000"/>
          <w:sz w:val="28"/>
          <w:szCs w:val="28"/>
        </w:rPr>
        <w:t>й</w:t>
      </w:r>
      <w:r w:rsidR="00A54C57" w:rsidRPr="00A54C57">
        <w:rPr>
          <w:color w:val="000000"/>
          <w:sz w:val="28"/>
          <w:szCs w:val="28"/>
        </w:rPr>
        <w:t xml:space="preserve"> по достижению поставленных </w:t>
      </w:r>
      <w:r w:rsidR="003A363E">
        <w:rPr>
          <w:color w:val="000000"/>
          <w:sz w:val="28"/>
          <w:szCs w:val="28"/>
        </w:rPr>
        <w:t>целей</w:t>
      </w:r>
      <w:r w:rsidR="00A54C57" w:rsidRPr="00A54C57">
        <w:rPr>
          <w:color w:val="000000"/>
          <w:sz w:val="28"/>
          <w:szCs w:val="28"/>
        </w:rPr>
        <w:t xml:space="preserve">. </w:t>
      </w:r>
    </w:p>
    <w:p w:rsidR="006E083D" w:rsidRPr="002D2BC3" w:rsidRDefault="00A73D01" w:rsidP="002D2B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D21AE">
        <w:rPr>
          <w:color w:val="000000"/>
          <w:sz w:val="28"/>
          <w:szCs w:val="28"/>
        </w:rPr>
        <w:t>1.5</w:t>
      </w:r>
      <w:r w:rsidR="006E083D">
        <w:rPr>
          <w:color w:val="000000"/>
          <w:sz w:val="28"/>
          <w:szCs w:val="28"/>
        </w:rPr>
        <w:t xml:space="preserve">. Все </w:t>
      </w:r>
      <w:r w:rsidR="009D0150">
        <w:rPr>
          <w:color w:val="000000"/>
          <w:sz w:val="28"/>
          <w:szCs w:val="28"/>
        </w:rPr>
        <w:t>Р</w:t>
      </w:r>
      <w:r w:rsidR="00B5193D">
        <w:rPr>
          <w:color w:val="000000"/>
          <w:sz w:val="28"/>
          <w:szCs w:val="28"/>
        </w:rPr>
        <w:t>аботники</w:t>
      </w:r>
      <w:r w:rsidR="00B5193D" w:rsidRPr="00B5193D">
        <w:rPr>
          <w:color w:val="000000"/>
          <w:sz w:val="28"/>
          <w:szCs w:val="28"/>
        </w:rPr>
        <w:t xml:space="preserve"> </w:t>
      </w:r>
      <w:r w:rsidR="009D0150">
        <w:rPr>
          <w:color w:val="000000"/>
          <w:sz w:val="28"/>
          <w:szCs w:val="28"/>
        </w:rPr>
        <w:t>и П</w:t>
      </w:r>
      <w:r w:rsidR="006E083D">
        <w:rPr>
          <w:color w:val="000000"/>
          <w:sz w:val="28"/>
          <w:szCs w:val="28"/>
        </w:rPr>
        <w:t xml:space="preserve">оставщики услуг осведомлены </w:t>
      </w:r>
      <w:r w:rsidR="00B419D4">
        <w:rPr>
          <w:color w:val="000000"/>
          <w:sz w:val="28"/>
          <w:szCs w:val="28"/>
        </w:rPr>
        <w:t>и выполняют требования</w:t>
      </w:r>
      <w:r w:rsidR="006E083D">
        <w:rPr>
          <w:color w:val="000000"/>
          <w:sz w:val="28"/>
          <w:szCs w:val="28"/>
        </w:rPr>
        <w:t xml:space="preserve"> настоящего Стандарта.</w:t>
      </w:r>
    </w:p>
    <w:p w:rsidR="00143583" w:rsidRDefault="0014358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1E622D" w:rsidRDefault="001E622D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FD203E" w:rsidRPr="00FD203E" w:rsidRDefault="00A73D01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5.2</w:t>
      </w:r>
      <w:r w:rsidR="007A7A4F">
        <w:rPr>
          <w:b/>
          <w:color w:val="000000"/>
          <w:sz w:val="28"/>
          <w:szCs w:val="28"/>
        </w:rPr>
        <w:t>.</w:t>
      </w:r>
      <w:r w:rsidR="004C22F6">
        <w:rPr>
          <w:b/>
          <w:color w:val="000000"/>
          <w:sz w:val="28"/>
          <w:szCs w:val="28"/>
        </w:rPr>
        <w:t xml:space="preserve"> </w:t>
      </w:r>
      <w:r w:rsidRPr="00A73D01">
        <w:rPr>
          <w:b/>
          <w:color w:val="000000"/>
          <w:sz w:val="28"/>
          <w:szCs w:val="28"/>
        </w:rPr>
        <w:t>Организация, обязанности и ресурсы</w:t>
      </w:r>
      <w:r w:rsidRPr="00A73D01" w:rsidDel="00F318B1">
        <w:rPr>
          <w:b/>
          <w:color w:val="000000"/>
          <w:sz w:val="28"/>
          <w:szCs w:val="28"/>
        </w:rPr>
        <w:t xml:space="preserve"> </w:t>
      </w:r>
    </w:p>
    <w:p w:rsidR="00201D75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43583">
        <w:rPr>
          <w:color w:val="000000"/>
          <w:sz w:val="28"/>
          <w:szCs w:val="28"/>
        </w:rPr>
        <w:t>2.1</w:t>
      </w:r>
      <w:r w:rsidR="00AC4C2D">
        <w:rPr>
          <w:color w:val="000000"/>
          <w:sz w:val="28"/>
          <w:szCs w:val="28"/>
        </w:rPr>
        <w:t>. Руководство КМГ</w:t>
      </w:r>
      <w:r w:rsidR="0004521E">
        <w:rPr>
          <w:color w:val="000000"/>
          <w:sz w:val="28"/>
          <w:szCs w:val="28"/>
        </w:rPr>
        <w:t>,</w:t>
      </w:r>
      <w:r w:rsidR="00AC4C2D">
        <w:rPr>
          <w:color w:val="000000"/>
          <w:sz w:val="28"/>
          <w:szCs w:val="28"/>
        </w:rPr>
        <w:t xml:space="preserve"> </w:t>
      </w:r>
      <w:r w:rsidR="0004521E" w:rsidRPr="0004521E">
        <w:rPr>
          <w:bCs/>
          <w:iCs/>
          <w:color w:val="000000"/>
          <w:sz w:val="28"/>
          <w:szCs w:val="28"/>
        </w:rPr>
        <w:t xml:space="preserve">Руководители бизнес-направлений/ Дивизионов, Руководители направлений деятельности, первые руководители организаций Группы компаний </w:t>
      </w:r>
      <w:r w:rsidR="00F408D7" w:rsidRPr="0004521E">
        <w:rPr>
          <w:bCs/>
          <w:iCs/>
          <w:color w:val="000000"/>
          <w:sz w:val="28"/>
          <w:szCs w:val="28"/>
        </w:rPr>
        <w:t>КМГ</w:t>
      </w:r>
      <w:r w:rsidR="00F408D7">
        <w:rPr>
          <w:bCs/>
          <w:iCs/>
          <w:color w:val="000000"/>
          <w:sz w:val="28"/>
          <w:szCs w:val="28"/>
        </w:rPr>
        <w:t xml:space="preserve">, </w:t>
      </w:r>
      <w:r w:rsidR="00F408D7" w:rsidRPr="0004521E">
        <w:rPr>
          <w:bCs/>
          <w:iCs/>
          <w:color w:val="000000"/>
          <w:sz w:val="28"/>
          <w:szCs w:val="28"/>
        </w:rPr>
        <w:t>Линейные</w:t>
      </w:r>
      <w:r w:rsidR="00201D75" w:rsidRPr="00201D75">
        <w:rPr>
          <w:bCs/>
          <w:iCs/>
          <w:color w:val="000000"/>
          <w:sz w:val="28"/>
          <w:szCs w:val="28"/>
        </w:rPr>
        <w:t xml:space="preserve"> руководители </w:t>
      </w:r>
      <w:r w:rsidR="0004521E">
        <w:rPr>
          <w:bCs/>
          <w:iCs/>
          <w:color w:val="000000"/>
          <w:sz w:val="28"/>
          <w:szCs w:val="28"/>
        </w:rPr>
        <w:t>проявляют лидерство</w:t>
      </w:r>
      <w:r w:rsidR="00CB7FCC">
        <w:rPr>
          <w:bCs/>
          <w:iCs/>
          <w:color w:val="000000"/>
          <w:sz w:val="28"/>
          <w:szCs w:val="28"/>
        </w:rPr>
        <w:t>, приверженность</w:t>
      </w:r>
      <w:r w:rsidR="0004521E">
        <w:rPr>
          <w:bCs/>
          <w:iCs/>
          <w:color w:val="000000"/>
          <w:sz w:val="28"/>
          <w:szCs w:val="28"/>
        </w:rPr>
        <w:t xml:space="preserve"> и </w:t>
      </w:r>
      <w:r w:rsidR="00B15C69">
        <w:rPr>
          <w:bCs/>
          <w:iCs/>
          <w:color w:val="000000"/>
          <w:sz w:val="28"/>
          <w:szCs w:val="28"/>
        </w:rPr>
        <w:t>ответственность</w:t>
      </w:r>
      <w:r w:rsidR="0004521E">
        <w:rPr>
          <w:bCs/>
          <w:iCs/>
          <w:color w:val="000000"/>
          <w:sz w:val="28"/>
          <w:szCs w:val="28"/>
        </w:rPr>
        <w:t xml:space="preserve"> в области ОЗ и ГТ</w:t>
      </w:r>
      <w:r w:rsidR="00201D75">
        <w:rPr>
          <w:bCs/>
          <w:iCs/>
          <w:color w:val="000000"/>
          <w:sz w:val="28"/>
          <w:szCs w:val="28"/>
        </w:rPr>
        <w:t>.</w:t>
      </w:r>
    </w:p>
    <w:p w:rsidR="00201D75" w:rsidRPr="002F5E86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</w:t>
      </w:r>
      <w:r w:rsidR="00201D75">
        <w:rPr>
          <w:bCs/>
          <w:iCs/>
          <w:color w:val="000000"/>
          <w:sz w:val="28"/>
          <w:szCs w:val="28"/>
        </w:rPr>
        <w:t>2.2</w:t>
      </w:r>
      <w:r w:rsidR="00201D75" w:rsidRPr="00341AB5">
        <w:rPr>
          <w:bCs/>
          <w:iCs/>
          <w:sz w:val="28"/>
          <w:szCs w:val="28"/>
        </w:rPr>
        <w:t>.</w:t>
      </w:r>
      <w:r w:rsidR="0004521E" w:rsidRPr="00341AB5">
        <w:rPr>
          <w:bCs/>
          <w:iCs/>
          <w:sz w:val="28"/>
          <w:szCs w:val="28"/>
        </w:rPr>
        <w:t xml:space="preserve"> </w:t>
      </w:r>
      <w:r w:rsidR="00201D75" w:rsidRPr="00341AB5">
        <w:rPr>
          <w:bCs/>
          <w:iCs/>
          <w:sz w:val="28"/>
          <w:szCs w:val="28"/>
        </w:rPr>
        <w:t>Первые руководители организаций Группы компаний КМГ</w:t>
      </w:r>
      <w:r w:rsidR="0004521E" w:rsidRPr="00341AB5">
        <w:rPr>
          <w:bCs/>
          <w:iCs/>
          <w:sz w:val="28"/>
          <w:szCs w:val="28"/>
        </w:rPr>
        <w:t xml:space="preserve"> </w:t>
      </w:r>
      <w:r w:rsidR="00AC4C2D" w:rsidRPr="00341AB5">
        <w:rPr>
          <w:sz w:val="28"/>
          <w:szCs w:val="28"/>
        </w:rPr>
        <w:t xml:space="preserve">обеспечивают </w:t>
      </w:r>
      <w:r w:rsidR="00B83860" w:rsidRPr="00341AB5">
        <w:rPr>
          <w:sz w:val="28"/>
          <w:szCs w:val="28"/>
        </w:rPr>
        <w:t xml:space="preserve"> </w:t>
      </w:r>
      <w:r w:rsidR="0025339A" w:rsidRPr="00341AB5">
        <w:rPr>
          <w:sz w:val="28"/>
          <w:szCs w:val="28"/>
        </w:rPr>
        <w:t xml:space="preserve">Работников </w:t>
      </w:r>
      <w:r w:rsidR="00AC4C2D" w:rsidRPr="00341AB5">
        <w:rPr>
          <w:sz w:val="28"/>
          <w:szCs w:val="28"/>
        </w:rPr>
        <w:t>всеми необходимыми ресур</w:t>
      </w:r>
      <w:r w:rsidR="00201D75" w:rsidRPr="00341AB5">
        <w:rPr>
          <w:sz w:val="28"/>
          <w:szCs w:val="28"/>
        </w:rPr>
        <w:t>сами, в том числе</w:t>
      </w:r>
      <w:r w:rsidR="0025339A" w:rsidRPr="00341AB5">
        <w:rPr>
          <w:sz w:val="28"/>
          <w:szCs w:val="28"/>
        </w:rPr>
        <w:t>,</w:t>
      </w:r>
      <w:r w:rsidR="00201D75" w:rsidRPr="00341AB5">
        <w:rPr>
          <w:sz w:val="28"/>
          <w:szCs w:val="28"/>
        </w:rPr>
        <w:t xml:space="preserve"> </w:t>
      </w:r>
      <w:r w:rsidR="00B8342A" w:rsidRPr="00341AB5">
        <w:rPr>
          <w:sz w:val="28"/>
          <w:szCs w:val="28"/>
        </w:rPr>
        <w:t>но, не ограничиваясь,</w:t>
      </w:r>
      <w:r w:rsidR="00472178" w:rsidRPr="00341AB5">
        <w:rPr>
          <w:sz w:val="28"/>
          <w:szCs w:val="28"/>
        </w:rPr>
        <w:t xml:space="preserve"> </w:t>
      </w:r>
      <w:r w:rsidR="002F5E86" w:rsidRPr="00341AB5">
        <w:rPr>
          <w:sz w:val="28"/>
          <w:szCs w:val="28"/>
        </w:rPr>
        <w:t>н</w:t>
      </w:r>
      <w:r w:rsidR="0042775A" w:rsidRPr="00341AB5">
        <w:rPr>
          <w:sz w:val="28"/>
          <w:szCs w:val="28"/>
        </w:rPr>
        <w:t xml:space="preserve">ормами </w:t>
      </w:r>
      <w:r w:rsidR="0042775A" w:rsidRPr="00341AB5">
        <w:rPr>
          <w:bCs/>
          <w:sz w:val="28"/>
          <w:szCs w:val="28"/>
        </w:rPr>
        <w:t>выдачи Р</w:t>
      </w:r>
      <w:r w:rsidR="00201D75" w:rsidRPr="00341AB5">
        <w:rPr>
          <w:bCs/>
          <w:sz w:val="28"/>
          <w:szCs w:val="28"/>
        </w:rPr>
        <w:t>аботникам молока или равноценных пищевых продуктов, лечебно-профилактического питания, специальной одежды и других средств индивидуальной защиты, средствами коллективной защиты</w:t>
      </w:r>
      <w:r w:rsidR="00B8342A" w:rsidRPr="00341AB5">
        <w:rPr>
          <w:bCs/>
          <w:sz w:val="28"/>
          <w:szCs w:val="28"/>
        </w:rPr>
        <w:t>,</w:t>
      </w:r>
      <w:r w:rsidR="00B8342A" w:rsidRPr="00341AB5">
        <w:rPr>
          <w:bCs/>
          <w:sz w:val="26"/>
          <w:szCs w:val="26"/>
        </w:rPr>
        <w:t xml:space="preserve"> </w:t>
      </w:r>
      <w:r w:rsidR="00B8342A" w:rsidRPr="00341AB5">
        <w:rPr>
          <w:bCs/>
          <w:sz w:val="28"/>
          <w:szCs w:val="28"/>
        </w:rPr>
        <w:t>аптечк</w:t>
      </w:r>
      <w:r w:rsidR="0042775A" w:rsidRPr="00341AB5">
        <w:rPr>
          <w:bCs/>
          <w:sz w:val="28"/>
          <w:szCs w:val="28"/>
        </w:rPr>
        <w:t>ами</w:t>
      </w:r>
      <w:r w:rsidR="00B8342A" w:rsidRPr="00341AB5">
        <w:rPr>
          <w:bCs/>
          <w:sz w:val="28"/>
          <w:szCs w:val="28"/>
        </w:rPr>
        <w:t xml:space="preserve"> для оказания первой помощи</w:t>
      </w:r>
      <w:r w:rsidR="0042775A" w:rsidRPr="00341AB5">
        <w:rPr>
          <w:bCs/>
          <w:sz w:val="28"/>
          <w:szCs w:val="28"/>
        </w:rPr>
        <w:t xml:space="preserve"> в </w:t>
      </w:r>
      <w:r w:rsidR="00496ED0" w:rsidRPr="00341AB5">
        <w:rPr>
          <w:bCs/>
          <w:sz w:val="28"/>
          <w:szCs w:val="28"/>
        </w:rPr>
        <w:t>соответствии</w:t>
      </w:r>
      <w:r w:rsidR="0042775A" w:rsidRPr="00341AB5">
        <w:rPr>
          <w:bCs/>
          <w:sz w:val="28"/>
          <w:szCs w:val="28"/>
        </w:rPr>
        <w:t xml:space="preserve"> с утвержденным </w:t>
      </w:r>
      <w:r w:rsidR="00FE776F" w:rsidRPr="00341AB5">
        <w:rPr>
          <w:bCs/>
          <w:sz w:val="28"/>
          <w:szCs w:val="28"/>
        </w:rPr>
        <w:t>составом</w:t>
      </w:r>
      <w:r w:rsidR="0042775A" w:rsidRPr="00341AB5">
        <w:rPr>
          <w:bCs/>
          <w:sz w:val="28"/>
          <w:szCs w:val="28"/>
        </w:rPr>
        <w:t>.</w:t>
      </w:r>
    </w:p>
    <w:p w:rsidR="00FD203E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8342A">
        <w:rPr>
          <w:color w:val="000000"/>
          <w:sz w:val="28"/>
          <w:szCs w:val="28"/>
        </w:rPr>
        <w:t xml:space="preserve">2.3. </w:t>
      </w:r>
      <w:r w:rsidR="000D7D11" w:rsidRPr="000D7D11">
        <w:rPr>
          <w:color w:val="000000"/>
          <w:sz w:val="28"/>
          <w:szCs w:val="28"/>
        </w:rPr>
        <w:t xml:space="preserve">Линейные руководители </w:t>
      </w:r>
      <w:r w:rsidR="000D7D11">
        <w:rPr>
          <w:color w:val="000000"/>
          <w:sz w:val="28"/>
          <w:szCs w:val="28"/>
        </w:rPr>
        <w:t>обеспечивают</w:t>
      </w:r>
      <w:r w:rsidR="007A7A4F">
        <w:rPr>
          <w:color w:val="000000"/>
          <w:sz w:val="28"/>
          <w:szCs w:val="28"/>
        </w:rPr>
        <w:t xml:space="preserve"> </w:t>
      </w:r>
      <w:r w:rsidR="00B15C69">
        <w:rPr>
          <w:color w:val="000000"/>
          <w:sz w:val="28"/>
          <w:szCs w:val="28"/>
        </w:rPr>
        <w:t xml:space="preserve">выполнение </w:t>
      </w:r>
      <w:r w:rsidR="00201D75">
        <w:rPr>
          <w:color w:val="000000"/>
          <w:sz w:val="28"/>
          <w:szCs w:val="28"/>
        </w:rPr>
        <w:t>требований настоящего Стандарта</w:t>
      </w:r>
      <w:r w:rsidR="00B15C69">
        <w:rPr>
          <w:color w:val="000000"/>
          <w:sz w:val="28"/>
          <w:szCs w:val="28"/>
        </w:rPr>
        <w:t xml:space="preserve"> и </w:t>
      </w:r>
      <w:r w:rsidR="007A7A4F">
        <w:rPr>
          <w:color w:val="000000"/>
          <w:sz w:val="28"/>
          <w:szCs w:val="28"/>
        </w:rPr>
        <w:t xml:space="preserve">соответствие </w:t>
      </w:r>
      <w:r w:rsidR="000D7D11">
        <w:rPr>
          <w:color w:val="000000"/>
          <w:sz w:val="28"/>
          <w:szCs w:val="28"/>
        </w:rPr>
        <w:t>необходимых ресурсов утвержденным</w:t>
      </w:r>
      <w:r w:rsidR="007A7A4F">
        <w:rPr>
          <w:color w:val="000000"/>
          <w:sz w:val="28"/>
          <w:szCs w:val="28"/>
        </w:rPr>
        <w:t xml:space="preserve"> план</w:t>
      </w:r>
      <w:r w:rsidR="000D7D11">
        <w:rPr>
          <w:color w:val="000000"/>
          <w:sz w:val="28"/>
          <w:szCs w:val="28"/>
        </w:rPr>
        <w:t>ам</w:t>
      </w:r>
      <w:r w:rsidR="007A7A4F">
        <w:rPr>
          <w:color w:val="000000"/>
          <w:sz w:val="28"/>
          <w:szCs w:val="28"/>
        </w:rPr>
        <w:t xml:space="preserve"> и программ</w:t>
      </w:r>
      <w:r w:rsidR="000D7D11">
        <w:rPr>
          <w:color w:val="000000"/>
          <w:sz w:val="28"/>
          <w:szCs w:val="28"/>
        </w:rPr>
        <w:t xml:space="preserve">ам в области </w:t>
      </w:r>
      <w:r w:rsidR="00B15C69">
        <w:rPr>
          <w:color w:val="000000"/>
          <w:sz w:val="28"/>
          <w:szCs w:val="28"/>
        </w:rPr>
        <w:t>ОЗ и ГТ</w:t>
      </w:r>
      <w:r w:rsidR="007A7A4F">
        <w:rPr>
          <w:color w:val="000000"/>
          <w:sz w:val="28"/>
          <w:szCs w:val="28"/>
        </w:rPr>
        <w:t>.</w:t>
      </w:r>
    </w:p>
    <w:p w:rsidR="004C22F6" w:rsidRPr="005D66FB" w:rsidRDefault="00E21213" w:rsidP="005D66F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8342A">
        <w:rPr>
          <w:color w:val="000000"/>
          <w:sz w:val="28"/>
          <w:szCs w:val="28"/>
        </w:rPr>
        <w:t>2.4</w:t>
      </w:r>
      <w:r w:rsidR="00C65C2D" w:rsidRPr="00C65C2D">
        <w:rPr>
          <w:color w:val="000000" w:themeColor="text1"/>
          <w:sz w:val="28"/>
          <w:szCs w:val="28"/>
        </w:rPr>
        <w:t xml:space="preserve">. </w:t>
      </w:r>
      <w:r w:rsidR="00472178">
        <w:rPr>
          <w:color w:val="000000" w:themeColor="text1"/>
          <w:sz w:val="28"/>
          <w:szCs w:val="28"/>
        </w:rPr>
        <w:t>Работники ответственные за направление работы</w:t>
      </w:r>
      <w:r w:rsidR="0025339A" w:rsidRPr="00C65C2D">
        <w:rPr>
          <w:color w:val="000000" w:themeColor="text1"/>
          <w:sz w:val="28"/>
          <w:szCs w:val="28"/>
        </w:rPr>
        <w:t xml:space="preserve"> </w:t>
      </w:r>
      <w:r w:rsidR="006F09CE" w:rsidRPr="00C65C2D">
        <w:rPr>
          <w:color w:val="000000" w:themeColor="text1"/>
          <w:sz w:val="28"/>
          <w:szCs w:val="28"/>
        </w:rPr>
        <w:t xml:space="preserve">в </w:t>
      </w:r>
      <w:r w:rsidR="00472178">
        <w:rPr>
          <w:color w:val="000000" w:themeColor="text1"/>
          <w:sz w:val="28"/>
          <w:szCs w:val="28"/>
        </w:rPr>
        <w:t xml:space="preserve">области </w:t>
      </w:r>
      <w:r w:rsidR="006F09CE" w:rsidRPr="00C65C2D">
        <w:rPr>
          <w:color w:val="000000" w:themeColor="text1"/>
          <w:sz w:val="28"/>
          <w:szCs w:val="28"/>
        </w:rPr>
        <w:t>О</w:t>
      </w:r>
      <w:r w:rsidR="005D66FB">
        <w:rPr>
          <w:color w:val="000000" w:themeColor="text1"/>
          <w:sz w:val="28"/>
          <w:szCs w:val="28"/>
        </w:rPr>
        <w:t>З</w:t>
      </w:r>
      <w:r w:rsidR="006F09CE" w:rsidRPr="00C65C2D">
        <w:rPr>
          <w:color w:val="000000" w:themeColor="text1"/>
          <w:sz w:val="28"/>
          <w:szCs w:val="28"/>
        </w:rPr>
        <w:t xml:space="preserve"> и </w:t>
      </w:r>
      <w:r w:rsidR="005D66FB">
        <w:rPr>
          <w:color w:val="000000" w:themeColor="text1"/>
          <w:sz w:val="28"/>
          <w:szCs w:val="28"/>
        </w:rPr>
        <w:t>ГТ</w:t>
      </w:r>
      <w:r w:rsidR="005D66FB" w:rsidRPr="005D66FB">
        <w:rPr>
          <w:color w:val="000000" w:themeColor="text1"/>
          <w:sz w:val="28"/>
          <w:szCs w:val="28"/>
        </w:rPr>
        <w:t>,</w:t>
      </w:r>
      <w:r w:rsidR="005D66FB">
        <w:rPr>
          <w:b/>
          <w:color w:val="000000" w:themeColor="text1"/>
          <w:sz w:val="28"/>
          <w:szCs w:val="28"/>
        </w:rPr>
        <w:t xml:space="preserve"> </w:t>
      </w:r>
      <w:r w:rsidR="006F09CE" w:rsidRPr="005D66FB">
        <w:rPr>
          <w:color w:val="000000" w:themeColor="text1"/>
          <w:sz w:val="28"/>
          <w:szCs w:val="28"/>
        </w:rPr>
        <w:t>согласно</w:t>
      </w:r>
      <w:r w:rsidR="006F09CE" w:rsidRPr="005D66FB">
        <w:rPr>
          <w:b/>
          <w:color w:val="000000" w:themeColor="text1"/>
          <w:sz w:val="28"/>
          <w:szCs w:val="28"/>
        </w:rPr>
        <w:t xml:space="preserve"> </w:t>
      </w:r>
      <w:r w:rsidR="006F09CE" w:rsidRPr="00472178">
        <w:rPr>
          <w:rStyle w:val="afa"/>
          <w:b w:val="0"/>
          <w:color w:val="000000" w:themeColor="text1"/>
          <w:sz w:val="28"/>
          <w:szCs w:val="28"/>
          <w:bdr w:val="none" w:sz="0" w:space="0" w:color="auto" w:frame="1"/>
        </w:rPr>
        <w:t>Квалификационного справочника должностей руководителей, специалистов и других служащих</w:t>
      </w:r>
      <w:r w:rsidR="005D66FB" w:rsidRPr="00472178">
        <w:rPr>
          <w:rStyle w:val="afa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</w:rPr>
        <w:t>,</w:t>
      </w:r>
      <w:r w:rsidR="0025339A" w:rsidRPr="005D66FB">
        <w:rPr>
          <w:color w:val="000000" w:themeColor="text1"/>
          <w:sz w:val="28"/>
          <w:szCs w:val="28"/>
        </w:rPr>
        <w:t xml:space="preserve"> </w:t>
      </w:r>
      <w:r w:rsidR="006F09CE" w:rsidRPr="00496ED0">
        <w:rPr>
          <w:color w:val="000000" w:themeColor="text1"/>
          <w:sz w:val="28"/>
          <w:szCs w:val="28"/>
        </w:rPr>
        <w:t>о</w:t>
      </w:r>
      <w:r w:rsidR="006F09CE" w:rsidRPr="00496ED0">
        <w:rPr>
          <w:color w:val="000000" w:themeColor="text1"/>
          <w:sz w:val="28"/>
          <w:szCs w:val="28"/>
          <w:shd w:val="clear" w:color="auto" w:fill="FFFFFF"/>
        </w:rPr>
        <w:t>существля</w:t>
      </w:r>
      <w:r w:rsidR="005D66FB" w:rsidRPr="00496ED0">
        <w:rPr>
          <w:color w:val="000000" w:themeColor="text1"/>
          <w:sz w:val="28"/>
          <w:szCs w:val="28"/>
          <w:shd w:val="clear" w:color="auto" w:fill="FFFFFF"/>
        </w:rPr>
        <w:t>ют</w:t>
      </w:r>
      <w:r w:rsidR="006F09CE" w:rsidRPr="00496ED0">
        <w:rPr>
          <w:color w:val="000000" w:themeColor="text1"/>
          <w:sz w:val="28"/>
          <w:szCs w:val="28"/>
          <w:shd w:val="clear" w:color="auto" w:fill="FFFFFF"/>
        </w:rPr>
        <w:t xml:space="preserve"> контроль за соблюдением в </w:t>
      </w:r>
      <w:r w:rsidR="00496ED0">
        <w:rPr>
          <w:color w:val="000000" w:themeColor="text1"/>
          <w:sz w:val="28"/>
          <w:szCs w:val="28"/>
          <w:shd w:val="clear" w:color="auto" w:fill="FFFFFF"/>
        </w:rPr>
        <w:t>организациях Группы компаний КМГ</w:t>
      </w:r>
      <w:r w:rsidR="006F09CE" w:rsidRPr="00496E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66FB" w:rsidRPr="00496ED0">
        <w:rPr>
          <w:color w:val="000000" w:themeColor="text1"/>
          <w:sz w:val="28"/>
          <w:szCs w:val="28"/>
          <w:shd w:val="clear" w:color="auto" w:fill="FFFFFF"/>
        </w:rPr>
        <w:t>Законодательных требований</w:t>
      </w:r>
      <w:r w:rsidR="006F09CE" w:rsidRPr="00496ED0">
        <w:rPr>
          <w:color w:val="000000" w:themeColor="text1"/>
          <w:sz w:val="28"/>
          <w:szCs w:val="28"/>
          <w:shd w:val="clear" w:color="auto" w:fill="FFFFFF"/>
        </w:rPr>
        <w:t xml:space="preserve"> по безопасности и охране труда, проведением профилактической работы по предупреждению производственного травматизма, профессиональных и производственно</w:t>
      </w:r>
      <w:r w:rsidR="003C04FD">
        <w:rPr>
          <w:color w:val="000000" w:themeColor="text1"/>
          <w:sz w:val="28"/>
          <w:szCs w:val="28"/>
          <w:shd w:val="clear" w:color="auto" w:fill="FFFFFF"/>
        </w:rPr>
        <w:t>-</w:t>
      </w:r>
      <w:r w:rsidR="006F09CE" w:rsidRPr="00496ED0">
        <w:rPr>
          <w:color w:val="000000" w:themeColor="text1"/>
          <w:sz w:val="28"/>
          <w:szCs w:val="28"/>
          <w:shd w:val="clear" w:color="auto" w:fill="FFFFFF"/>
        </w:rPr>
        <w:t>обусловленных заболеваний, мероприятий по созданию здоровых и безопасных условий труда в о</w:t>
      </w:r>
      <w:r w:rsidR="00472178">
        <w:rPr>
          <w:color w:val="000000" w:themeColor="text1"/>
          <w:sz w:val="28"/>
          <w:szCs w:val="28"/>
          <w:shd w:val="clear" w:color="auto" w:fill="FFFFFF"/>
        </w:rPr>
        <w:t>рганизации, за предоставлением Р</w:t>
      </w:r>
      <w:r w:rsidR="006F09CE" w:rsidRPr="00496ED0">
        <w:rPr>
          <w:color w:val="000000" w:themeColor="text1"/>
          <w:sz w:val="28"/>
          <w:szCs w:val="28"/>
          <w:shd w:val="clear" w:color="auto" w:fill="FFFFFF"/>
        </w:rPr>
        <w:t>аботникам предусмотренных льгот и компенсаций по условиям труда.</w:t>
      </w:r>
      <w:r w:rsidR="006F09CE" w:rsidRPr="005D66FB">
        <w:rPr>
          <w:color w:val="000000" w:themeColor="text1"/>
          <w:sz w:val="27"/>
          <w:szCs w:val="27"/>
          <w:shd w:val="clear" w:color="auto" w:fill="FFFFFF"/>
        </w:rPr>
        <w:t> </w:t>
      </w:r>
      <w:r w:rsidR="006F09CE" w:rsidRPr="005D66FB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</w:p>
    <w:p w:rsidR="000229BD" w:rsidRPr="00C65C2D" w:rsidRDefault="000229BD" w:rsidP="00D4407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7A7A4F" w:rsidRDefault="00E21213" w:rsidP="00D4407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641302">
        <w:rPr>
          <w:b/>
          <w:color w:val="000000"/>
          <w:sz w:val="28"/>
          <w:szCs w:val="28"/>
        </w:rPr>
        <w:t>3</w:t>
      </w:r>
      <w:r w:rsidR="007A7A4F">
        <w:rPr>
          <w:b/>
          <w:color w:val="000000"/>
          <w:sz w:val="28"/>
          <w:szCs w:val="28"/>
        </w:rPr>
        <w:t>.</w:t>
      </w:r>
      <w:r w:rsidR="00C76C8F">
        <w:rPr>
          <w:b/>
          <w:color w:val="000000"/>
          <w:sz w:val="28"/>
          <w:szCs w:val="28"/>
        </w:rPr>
        <w:t xml:space="preserve"> </w:t>
      </w:r>
      <w:r w:rsidR="00472178">
        <w:rPr>
          <w:b/>
          <w:color w:val="000000"/>
          <w:sz w:val="28"/>
          <w:szCs w:val="28"/>
        </w:rPr>
        <w:t>Взаимодействие с</w:t>
      </w:r>
      <w:r w:rsidR="00A73D01">
        <w:rPr>
          <w:b/>
          <w:color w:val="000000"/>
          <w:sz w:val="28"/>
          <w:szCs w:val="28"/>
        </w:rPr>
        <w:t xml:space="preserve"> Поставщиками услуг</w:t>
      </w:r>
    </w:p>
    <w:p w:rsidR="00472178" w:rsidRPr="00D65032" w:rsidRDefault="00E21213" w:rsidP="0047217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56E0">
        <w:rPr>
          <w:color w:val="000000"/>
          <w:sz w:val="28"/>
          <w:szCs w:val="28"/>
        </w:rPr>
        <w:t xml:space="preserve">3.1. </w:t>
      </w:r>
      <w:r w:rsidR="00F67130">
        <w:rPr>
          <w:color w:val="000000"/>
          <w:sz w:val="28"/>
          <w:szCs w:val="28"/>
        </w:rPr>
        <w:t>Требования</w:t>
      </w:r>
      <w:r w:rsidR="007915F0">
        <w:rPr>
          <w:color w:val="000000"/>
          <w:sz w:val="28"/>
          <w:szCs w:val="28"/>
        </w:rPr>
        <w:t xml:space="preserve"> </w:t>
      </w:r>
      <w:r w:rsidR="00F67130">
        <w:rPr>
          <w:color w:val="000000"/>
          <w:sz w:val="28"/>
          <w:szCs w:val="28"/>
        </w:rPr>
        <w:t>к Поставщикам услуг определ</w:t>
      </w:r>
      <w:r w:rsidR="00496ED0">
        <w:rPr>
          <w:color w:val="000000"/>
          <w:sz w:val="28"/>
          <w:szCs w:val="28"/>
        </w:rPr>
        <w:t>яются Правилами</w:t>
      </w:r>
      <w:r w:rsidR="00496ED0" w:rsidRPr="00496ED0">
        <w:rPr>
          <w:color w:val="000000"/>
          <w:sz w:val="28"/>
          <w:szCs w:val="28"/>
        </w:rPr>
        <w:t xml:space="preserve"> закупок товаров, работ и</w:t>
      </w:r>
      <w:r w:rsidR="00496ED0">
        <w:rPr>
          <w:color w:val="000000"/>
          <w:sz w:val="28"/>
          <w:szCs w:val="28"/>
        </w:rPr>
        <w:t xml:space="preserve"> </w:t>
      </w:r>
      <w:r w:rsidR="00496ED0" w:rsidRPr="00496ED0">
        <w:rPr>
          <w:color w:val="000000"/>
          <w:sz w:val="28"/>
          <w:szCs w:val="28"/>
        </w:rPr>
        <w:t>услуг Акционерного общества «Фонд национального благосостояния «Самрук-Қазына» и организациями пятьдесят и более процентов голосующих акций</w:t>
      </w:r>
      <w:r w:rsidR="00496ED0">
        <w:rPr>
          <w:color w:val="000000"/>
          <w:sz w:val="28"/>
          <w:szCs w:val="28"/>
        </w:rPr>
        <w:t xml:space="preserve"> </w:t>
      </w:r>
      <w:r w:rsidR="00496ED0" w:rsidRPr="00496ED0">
        <w:rPr>
          <w:color w:val="000000"/>
          <w:sz w:val="28"/>
          <w:szCs w:val="28"/>
        </w:rPr>
        <w:t>(долей участия) которых прямо или косвенно принадлежат АО «Самрук-Қазына» на праве собственности или доверительного управления,</w:t>
      </w:r>
      <w:r w:rsidR="00496ED0">
        <w:rPr>
          <w:color w:val="000000"/>
          <w:sz w:val="28"/>
          <w:szCs w:val="28"/>
        </w:rPr>
        <w:t xml:space="preserve"> </w:t>
      </w:r>
      <w:r w:rsidR="00496ED0" w:rsidRPr="00496ED0">
        <w:rPr>
          <w:color w:val="000000"/>
          <w:sz w:val="28"/>
          <w:szCs w:val="28"/>
        </w:rPr>
        <w:t>утвержденные решением Совета директоров АО «Самрук-Қазына» от 28</w:t>
      </w:r>
      <w:r w:rsidR="00496ED0">
        <w:rPr>
          <w:color w:val="000000"/>
          <w:sz w:val="28"/>
          <w:szCs w:val="28"/>
        </w:rPr>
        <w:t xml:space="preserve"> </w:t>
      </w:r>
      <w:r w:rsidR="00496ED0" w:rsidRPr="00496ED0">
        <w:rPr>
          <w:color w:val="000000"/>
          <w:sz w:val="28"/>
          <w:szCs w:val="28"/>
        </w:rPr>
        <w:t>января 2016 года №126</w:t>
      </w:r>
      <w:r w:rsidR="00496ED0">
        <w:rPr>
          <w:color w:val="000000"/>
          <w:sz w:val="28"/>
          <w:szCs w:val="28"/>
        </w:rPr>
        <w:t>, а также</w:t>
      </w:r>
      <w:r w:rsidR="00F67130">
        <w:rPr>
          <w:color w:val="000000"/>
          <w:sz w:val="28"/>
          <w:szCs w:val="28"/>
        </w:rPr>
        <w:t xml:space="preserve"> </w:t>
      </w:r>
      <w:r w:rsidR="00D65032">
        <w:rPr>
          <w:color w:val="000000"/>
          <w:sz w:val="28"/>
          <w:szCs w:val="28"/>
        </w:rPr>
        <w:t>требованиями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компании АО НК «КазМунайГаз» (</w:t>
      </w:r>
      <w:r w:rsidR="00D65032">
        <w:rPr>
          <w:color w:val="000000"/>
          <w:sz w:val="28"/>
          <w:szCs w:val="28"/>
          <w:lang w:val="en-US"/>
        </w:rPr>
        <w:t>KMG</w:t>
      </w:r>
      <w:r w:rsidR="00D65032" w:rsidRPr="00D65032">
        <w:rPr>
          <w:color w:val="000000"/>
          <w:sz w:val="28"/>
          <w:szCs w:val="28"/>
        </w:rPr>
        <w:t>-</w:t>
      </w:r>
      <w:r w:rsidR="00D65032">
        <w:rPr>
          <w:color w:val="000000"/>
          <w:sz w:val="28"/>
          <w:szCs w:val="28"/>
          <w:lang w:val="en-US"/>
        </w:rPr>
        <w:t>ST</w:t>
      </w:r>
      <w:r w:rsidR="00D65032" w:rsidRPr="00D65032">
        <w:rPr>
          <w:color w:val="000000"/>
          <w:sz w:val="28"/>
          <w:szCs w:val="28"/>
        </w:rPr>
        <w:t>-3524</w:t>
      </w:r>
      <w:r w:rsidR="00D65032">
        <w:rPr>
          <w:color w:val="000000"/>
          <w:sz w:val="28"/>
          <w:szCs w:val="28"/>
        </w:rPr>
        <w:t>.</w:t>
      </w:r>
      <w:r w:rsidR="00D65032" w:rsidRPr="00D65032">
        <w:rPr>
          <w:color w:val="000000"/>
          <w:sz w:val="28"/>
          <w:szCs w:val="28"/>
        </w:rPr>
        <w:t>1-13</w:t>
      </w:r>
      <w:r w:rsidR="00D65032">
        <w:rPr>
          <w:color w:val="000000"/>
          <w:sz w:val="28"/>
          <w:szCs w:val="28"/>
        </w:rPr>
        <w:t>)</w:t>
      </w:r>
    </w:p>
    <w:p w:rsidR="00385909" w:rsidRPr="00472178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2753A">
        <w:rPr>
          <w:color w:val="000000"/>
          <w:sz w:val="28"/>
          <w:szCs w:val="28"/>
        </w:rPr>
        <w:t>3.2. Линейные руководители</w:t>
      </w:r>
      <w:r w:rsidR="002460A1">
        <w:rPr>
          <w:color w:val="000000"/>
          <w:sz w:val="28"/>
          <w:szCs w:val="28"/>
        </w:rPr>
        <w:t xml:space="preserve">, совместно со Службой ОТ, ПБ и ООС и </w:t>
      </w:r>
      <w:r w:rsidR="001E622D" w:rsidRPr="001E622D">
        <w:rPr>
          <w:iCs/>
          <w:color w:val="000000" w:themeColor="text1"/>
          <w:sz w:val="28"/>
          <w:szCs w:val="28"/>
        </w:rPr>
        <w:t xml:space="preserve">Ответственным структурным подразделением за </w:t>
      </w:r>
      <w:r w:rsidR="001E622D" w:rsidRPr="001E622D">
        <w:rPr>
          <w:bCs/>
          <w:iCs/>
          <w:color w:val="000000" w:themeColor="text1"/>
          <w:sz w:val="28"/>
          <w:szCs w:val="28"/>
        </w:rPr>
        <w:t xml:space="preserve">управление человеческими ресурсами </w:t>
      </w:r>
      <w:r w:rsidR="001E622D" w:rsidRPr="001E622D">
        <w:rPr>
          <w:iCs/>
          <w:color w:val="000000" w:themeColor="text1"/>
          <w:sz w:val="28"/>
          <w:szCs w:val="28"/>
        </w:rPr>
        <w:t>и социальные вопросы</w:t>
      </w:r>
      <w:r w:rsidR="002460A1" w:rsidRPr="001E622D">
        <w:rPr>
          <w:sz w:val="28"/>
          <w:szCs w:val="28"/>
        </w:rPr>
        <w:t>,</w:t>
      </w:r>
      <w:r w:rsidR="0052753A" w:rsidRPr="00637741">
        <w:rPr>
          <w:color w:val="FF0000"/>
          <w:sz w:val="28"/>
          <w:szCs w:val="28"/>
        </w:rPr>
        <w:t xml:space="preserve"> </w:t>
      </w:r>
      <w:r w:rsidR="0052753A">
        <w:rPr>
          <w:color w:val="000000"/>
          <w:sz w:val="28"/>
          <w:szCs w:val="28"/>
        </w:rPr>
        <w:t>о</w:t>
      </w:r>
      <w:r w:rsidR="007A7A4F" w:rsidRPr="007A7A4F">
        <w:rPr>
          <w:color w:val="000000"/>
          <w:sz w:val="28"/>
          <w:szCs w:val="28"/>
        </w:rPr>
        <w:t>рганиз</w:t>
      </w:r>
      <w:r w:rsidR="00385909">
        <w:rPr>
          <w:color w:val="000000"/>
          <w:sz w:val="28"/>
          <w:szCs w:val="28"/>
        </w:rPr>
        <w:t xml:space="preserve">уют </w:t>
      </w:r>
      <w:r w:rsidR="00111426">
        <w:rPr>
          <w:color w:val="000000"/>
          <w:sz w:val="28"/>
          <w:szCs w:val="28"/>
        </w:rPr>
        <w:t xml:space="preserve">и проводят </w:t>
      </w:r>
      <w:r w:rsidR="007A7A4F" w:rsidRPr="007A7A4F">
        <w:rPr>
          <w:color w:val="000000"/>
          <w:sz w:val="28"/>
          <w:szCs w:val="28"/>
        </w:rPr>
        <w:t xml:space="preserve">работу </w:t>
      </w:r>
      <w:r w:rsidR="004E2F60">
        <w:rPr>
          <w:color w:val="000000"/>
          <w:sz w:val="28"/>
          <w:szCs w:val="28"/>
        </w:rPr>
        <w:t>по администрированию</w:t>
      </w:r>
      <w:r w:rsidR="007A7A4F" w:rsidRPr="007A7A4F">
        <w:rPr>
          <w:color w:val="000000"/>
          <w:sz w:val="28"/>
          <w:szCs w:val="28"/>
        </w:rPr>
        <w:t xml:space="preserve"> </w:t>
      </w:r>
      <w:r w:rsidR="0068024B">
        <w:rPr>
          <w:color w:val="000000"/>
          <w:sz w:val="28"/>
          <w:szCs w:val="28"/>
        </w:rPr>
        <w:t>договор</w:t>
      </w:r>
      <w:r w:rsidR="00472178">
        <w:rPr>
          <w:color w:val="000000"/>
          <w:sz w:val="28"/>
          <w:szCs w:val="28"/>
        </w:rPr>
        <w:t>ов</w:t>
      </w:r>
      <w:r w:rsidR="0068024B">
        <w:rPr>
          <w:color w:val="000000"/>
          <w:sz w:val="28"/>
          <w:szCs w:val="28"/>
        </w:rPr>
        <w:t xml:space="preserve"> с </w:t>
      </w:r>
      <w:r w:rsidR="002460A1">
        <w:rPr>
          <w:color w:val="000000"/>
          <w:sz w:val="28"/>
          <w:szCs w:val="28"/>
        </w:rPr>
        <w:t>П</w:t>
      </w:r>
      <w:r w:rsidR="007A7A4F" w:rsidRPr="007A7A4F">
        <w:rPr>
          <w:color w:val="000000"/>
          <w:sz w:val="28"/>
          <w:szCs w:val="28"/>
        </w:rPr>
        <w:t xml:space="preserve">оставщиками </w:t>
      </w:r>
      <w:r w:rsidR="002460A1">
        <w:rPr>
          <w:color w:val="000000"/>
          <w:sz w:val="28"/>
          <w:szCs w:val="28"/>
        </w:rPr>
        <w:t xml:space="preserve">услуг по медицинскому обеспечению Работников в соответствии </w:t>
      </w:r>
      <w:r w:rsidR="002460A1" w:rsidRPr="00472178">
        <w:rPr>
          <w:color w:val="000000"/>
          <w:sz w:val="28"/>
          <w:szCs w:val="28"/>
        </w:rPr>
        <w:t>с</w:t>
      </w:r>
      <w:r w:rsidR="002460A1" w:rsidRPr="00472178">
        <w:rPr>
          <w:sz w:val="26"/>
          <w:szCs w:val="26"/>
        </w:rPr>
        <w:t xml:space="preserve"> </w:t>
      </w:r>
      <w:r w:rsidR="00472178" w:rsidRPr="00472178">
        <w:rPr>
          <w:color w:val="000000"/>
          <w:sz w:val="28"/>
          <w:szCs w:val="28"/>
        </w:rPr>
        <w:t>П</w:t>
      </w:r>
      <w:r w:rsidR="002460A1" w:rsidRPr="00472178">
        <w:rPr>
          <w:color w:val="000000"/>
          <w:sz w:val="28"/>
          <w:szCs w:val="28"/>
        </w:rPr>
        <w:t>равилами проведения обязательных медицинских осмотров</w:t>
      </w:r>
      <w:r w:rsidR="00111426" w:rsidRPr="00472178">
        <w:rPr>
          <w:color w:val="000000"/>
          <w:sz w:val="28"/>
          <w:szCs w:val="28"/>
        </w:rPr>
        <w:t>.</w:t>
      </w:r>
    </w:p>
    <w:p w:rsidR="00111426" w:rsidRPr="00111426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11426">
        <w:rPr>
          <w:color w:val="000000"/>
          <w:sz w:val="28"/>
          <w:szCs w:val="28"/>
        </w:rPr>
        <w:t>3.3.</w:t>
      </w:r>
      <w:r w:rsidR="00111426" w:rsidRPr="00111426">
        <w:rPr>
          <w:color w:val="000000"/>
          <w:sz w:val="28"/>
          <w:szCs w:val="28"/>
        </w:rPr>
        <w:t xml:space="preserve"> Линейные руководители,</w:t>
      </w:r>
      <w:r w:rsidR="00111426" w:rsidRPr="001E622D">
        <w:rPr>
          <w:color w:val="000000" w:themeColor="text1"/>
          <w:sz w:val="28"/>
          <w:szCs w:val="28"/>
        </w:rPr>
        <w:t xml:space="preserve"> совместно с</w:t>
      </w:r>
      <w:r w:rsidR="00637741" w:rsidRPr="001E622D">
        <w:rPr>
          <w:color w:val="000000" w:themeColor="text1"/>
          <w:sz w:val="28"/>
          <w:szCs w:val="28"/>
        </w:rPr>
        <w:t xml:space="preserve"> </w:t>
      </w:r>
      <w:r w:rsidR="001E622D" w:rsidRPr="001E622D">
        <w:rPr>
          <w:color w:val="000000" w:themeColor="text1"/>
          <w:sz w:val="28"/>
          <w:szCs w:val="28"/>
        </w:rPr>
        <w:t>о</w:t>
      </w:r>
      <w:r w:rsidR="001E622D" w:rsidRPr="001E622D">
        <w:rPr>
          <w:iCs/>
          <w:color w:val="000000" w:themeColor="text1"/>
          <w:sz w:val="28"/>
          <w:szCs w:val="28"/>
        </w:rPr>
        <w:t xml:space="preserve">тветственным структурным подразделением за </w:t>
      </w:r>
      <w:r w:rsidR="001E622D" w:rsidRPr="001E622D">
        <w:rPr>
          <w:bCs/>
          <w:iCs/>
          <w:color w:val="000000" w:themeColor="text1"/>
          <w:sz w:val="28"/>
          <w:szCs w:val="28"/>
        </w:rPr>
        <w:t xml:space="preserve">управление человеческими ресурсами </w:t>
      </w:r>
      <w:r w:rsidR="001E622D" w:rsidRPr="001E622D">
        <w:rPr>
          <w:iCs/>
          <w:color w:val="000000" w:themeColor="text1"/>
          <w:sz w:val="28"/>
          <w:szCs w:val="28"/>
        </w:rPr>
        <w:t>и социальные вопросы</w:t>
      </w:r>
      <w:r w:rsidR="00111426" w:rsidRPr="00637741">
        <w:rPr>
          <w:sz w:val="28"/>
          <w:szCs w:val="28"/>
        </w:rPr>
        <w:t xml:space="preserve">, </w:t>
      </w:r>
      <w:r w:rsidR="00D65032">
        <w:rPr>
          <w:color w:val="000000"/>
          <w:sz w:val="28"/>
          <w:szCs w:val="28"/>
        </w:rPr>
        <w:t xml:space="preserve">организации Группы компаний КМГ </w:t>
      </w:r>
      <w:r w:rsidR="00111426" w:rsidRPr="00111426">
        <w:rPr>
          <w:color w:val="000000"/>
          <w:sz w:val="28"/>
          <w:szCs w:val="28"/>
        </w:rPr>
        <w:t xml:space="preserve">организуют </w:t>
      </w:r>
      <w:r w:rsidR="00111426">
        <w:rPr>
          <w:color w:val="000000"/>
          <w:sz w:val="28"/>
          <w:szCs w:val="28"/>
        </w:rPr>
        <w:t xml:space="preserve">и </w:t>
      </w:r>
      <w:r w:rsidR="00111426" w:rsidRPr="00111426">
        <w:rPr>
          <w:color w:val="000000"/>
          <w:sz w:val="28"/>
          <w:szCs w:val="28"/>
        </w:rPr>
        <w:t xml:space="preserve">проводят работу </w:t>
      </w:r>
      <w:r w:rsidR="004E2F60" w:rsidRPr="004E2F60">
        <w:rPr>
          <w:color w:val="000000"/>
          <w:sz w:val="28"/>
          <w:szCs w:val="28"/>
        </w:rPr>
        <w:t xml:space="preserve">по администрированию </w:t>
      </w:r>
      <w:r w:rsidR="00111426" w:rsidRPr="00111426">
        <w:rPr>
          <w:color w:val="000000"/>
          <w:sz w:val="28"/>
          <w:szCs w:val="28"/>
        </w:rPr>
        <w:t>договор</w:t>
      </w:r>
      <w:r w:rsidR="00341AB5">
        <w:rPr>
          <w:color w:val="000000"/>
          <w:sz w:val="28"/>
          <w:szCs w:val="28"/>
        </w:rPr>
        <w:t>ов</w:t>
      </w:r>
      <w:r w:rsidR="00111426" w:rsidRPr="00111426">
        <w:rPr>
          <w:color w:val="000000"/>
          <w:sz w:val="28"/>
          <w:szCs w:val="28"/>
        </w:rPr>
        <w:t xml:space="preserve"> с Поставщиками услуг по </w:t>
      </w:r>
      <w:r w:rsidR="00FE776F" w:rsidRPr="00472178">
        <w:rPr>
          <w:color w:val="000000"/>
          <w:sz w:val="28"/>
          <w:szCs w:val="28"/>
        </w:rPr>
        <w:t>обязательному</w:t>
      </w:r>
      <w:r w:rsidR="00111426" w:rsidRPr="00472178">
        <w:rPr>
          <w:color w:val="000000"/>
          <w:sz w:val="28"/>
          <w:szCs w:val="28"/>
        </w:rPr>
        <w:t xml:space="preserve"> </w:t>
      </w:r>
      <w:r w:rsidR="00111426" w:rsidRPr="00472178">
        <w:rPr>
          <w:bCs/>
          <w:color w:val="000000"/>
          <w:sz w:val="28"/>
          <w:szCs w:val="28"/>
        </w:rPr>
        <w:t>страховани</w:t>
      </w:r>
      <w:r w:rsidR="00FE776F" w:rsidRPr="00472178">
        <w:rPr>
          <w:bCs/>
          <w:color w:val="000000"/>
          <w:sz w:val="28"/>
          <w:szCs w:val="28"/>
        </w:rPr>
        <w:t>ю</w:t>
      </w:r>
      <w:r w:rsidR="00111426" w:rsidRPr="00472178">
        <w:rPr>
          <w:bCs/>
          <w:color w:val="000000"/>
          <w:sz w:val="28"/>
          <w:szCs w:val="28"/>
        </w:rPr>
        <w:t xml:space="preserve"> работника от несчастных случаев при исполнении им трудовых (служебных) обязанностей</w:t>
      </w:r>
      <w:r w:rsidR="00FE776F" w:rsidRPr="00472178">
        <w:rPr>
          <w:bCs/>
          <w:color w:val="000000"/>
          <w:sz w:val="28"/>
          <w:szCs w:val="28"/>
        </w:rPr>
        <w:t xml:space="preserve"> и </w:t>
      </w:r>
      <w:r w:rsidR="00111426" w:rsidRPr="00472178">
        <w:rPr>
          <w:bCs/>
          <w:color w:val="000000"/>
          <w:sz w:val="28"/>
          <w:szCs w:val="28"/>
        </w:rPr>
        <w:t>обязательном</w:t>
      </w:r>
      <w:r w:rsidR="00FE776F" w:rsidRPr="00472178">
        <w:rPr>
          <w:bCs/>
          <w:color w:val="000000"/>
          <w:sz w:val="28"/>
          <w:szCs w:val="28"/>
        </w:rPr>
        <w:t>у</w:t>
      </w:r>
      <w:r w:rsidR="00111426" w:rsidRPr="00472178">
        <w:rPr>
          <w:bCs/>
          <w:color w:val="000000"/>
          <w:sz w:val="28"/>
          <w:szCs w:val="28"/>
        </w:rPr>
        <w:t xml:space="preserve"> социальном</w:t>
      </w:r>
      <w:r w:rsidR="00FE776F" w:rsidRPr="00472178">
        <w:rPr>
          <w:bCs/>
          <w:color w:val="000000"/>
          <w:sz w:val="28"/>
          <w:szCs w:val="28"/>
        </w:rPr>
        <w:t>у</w:t>
      </w:r>
      <w:r w:rsidR="00111426" w:rsidRPr="00472178">
        <w:rPr>
          <w:bCs/>
          <w:color w:val="000000"/>
          <w:sz w:val="28"/>
          <w:szCs w:val="28"/>
        </w:rPr>
        <w:t xml:space="preserve"> медицинском</w:t>
      </w:r>
      <w:r w:rsidR="00FE776F" w:rsidRPr="00472178">
        <w:rPr>
          <w:bCs/>
          <w:color w:val="000000"/>
          <w:sz w:val="28"/>
          <w:szCs w:val="28"/>
        </w:rPr>
        <w:t>у</w:t>
      </w:r>
      <w:r w:rsidR="00111426" w:rsidRPr="00472178">
        <w:rPr>
          <w:bCs/>
          <w:color w:val="000000"/>
          <w:sz w:val="28"/>
          <w:szCs w:val="28"/>
        </w:rPr>
        <w:t xml:space="preserve"> страховани</w:t>
      </w:r>
      <w:r w:rsidR="00FE776F" w:rsidRPr="00472178">
        <w:rPr>
          <w:bCs/>
          <w:color w:val="000000"/>
          <w:sz w:val="28"/>
          <w:szCs w:val="28"/>
        </w:rPr>
        <w:t>ю</w:t>
      </w:r>
      <w:r w:rsidR="00111426" w:rsidRPr="00111426">
        <w:rPr>
          <w:color w:val="000000"/>
          <w:sz w:val="28"/>
          <w:szCs w:val="28"/>
        </w:rPr>
        <w:t>.</w:t>
      </w:r>
    </w:p>
    <w:p w:rsidR="00BF0F73" w:rsidRDefault="00E21213" w:rsidP="00BF0F7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079C1">
        <w:rPr>
          <w:color w:val="000000"/>
          <w:sz w:val="28"/>
          <w:szCs w:val="28"/>
        </w:rPr>
        <w:t>3.4</w:t>
      </w:r>
      <w:r w:rsidR="00F136AD">
        <w:rPr>
          <w:color w:val="000000"/>
          <w:sz w:val="28"/>
          <w:szCs w:val="28"/>
        </w:rPr>
        <w:t xml:space="preserve">. </w:t>
      </w:r>
      <w:r w:rsidR="00111426" w:rsidRPr="00111426">
        <w:rPr>
          <w:color w:val="000000"/>
          <w:sz w:val="28"/>
          <w:szCs w:val="28"/>
        </w:rPr>
        <w:t xml:space="preserve">Линейные руководители, совместно со </w:t>
      </w:r>
      <w:r w:rsidR="00111426">
        <w:rPr>
          <w:color w:val="000000"/>
          <w:sz w:val="28"/>
          <w:szCs w:val="28"/>
        </w:rPr>
        <w:t>Службой ОТ, ПБ и ООС</w:t>
      </w:r>
      <w:r w:rsidR="00111426" w:rsidRPr="00111426">
        <w:rPr>
          <w:color w:val="000000"/>
          <w:sz w:val="28"/>
          <w:szCs w:val="28"/>
        </w:rPr>
        <w:t xml:space="preserve">, организуют </w:t>
      </w:r>
      <w:r w:rsidR="00111426">
        <w:rPr>
          <w:color w:val="000000"/>
          <w:sz w:val="28"/>
          <w:szCs w:val="28"/>
        </w:rPr>
        <w:t xml:space="preserve">и </w:t>
      </w:r>
      <w:r w:rsidR="00111426" w:rsidRPr="00111426">
        <w:rPr>
          <w:color w:val="000000"/>
          <w:sz w:val="28"/>
          <w:szCs w:val="28"/>
        </w:rPr>
        <w:t>проводят работу по</w:t>
      </w:r>
      <w:r w:rsidR="004E2F60" w:rsidRPr="004E2F60">
        <w:rPr>
          <w:color w:val="000000"/>
          <w:sz w:val="28"/>
          <w:szCs w:val="28"/>
        </w:rPr>
        <w:t xml:space="preserve"> администрированию </w:t>
      </w:r>
      <w:r w:rsidR="004E2F60">
        <w:rPr>
          <w:color w:val="000000"/>
          <w:sz w:val="28"/>
          <w:szCs w:val="28"/>
        </w:rPr>
        <w:t xml:space="preserve">договоров </w:t>
      </w:r>
      <w:r w:rsidR="00111426" w:rsidRPr="00111426">
        <w:rPr>
          <w:color w:val="000000"/>
          <w:sz w:val="28"/>
          <w:szCs w:val="28"/>
        </w:rPr>
        <w:t xml:space="preserve">с Поставщиками услуг по </w:t>
      </w:r>
      <w:r w:rsidR="00111426">
        <w:rPr>
          <w:color w:val="000000"/>
          <w:sz w:val="28"/>
          <w:szCs w:val="28"/>
        </w:rPr>
        <w:t>проведению Производственного контроля</w:t>
      </w:r>
      <w:r w:rsidR="00111426" w:rsidRPr="00111426">
        <w:rPr>
          <w:color w:val="000000"/>
          <w:sz w:val="28"/>
          <w:szCs w:val="28"/>
        </w:rPr>
        <w:t xml:space="preserve"> в соответствии с </w:t>
      </w:r>
      <w:r w:rsidR="00472178" w:rsidRPr="00472178">
        <w:rPr>
          <w:bCs/>
          <w:color w:val="000000"/>
          <w:sz w:val="28"/>
          <w:szCs w:val="28"/>
        </w:rPr>
        <w:t>С</w:t>
      </w:r>
      <w:r w:rsidR="00111426" w:rsidRPr="00472178">
        <w:rPr>
          <w:bCs/>
          <w:color w:val="000000"/>
          <w:sz w:val="28"/>
          <w:szCs w:val="28"/>
        </w:rPr>
        <w:t>анитарно-эпидемиологически</w:t>
      </w:r>
      <w:r w:rsidR="0055113B" w:rsidRPr="00472178">
        <w:rPr>
          <w:bCs/>
          <w:color w:val="000000"/>
          <w:sz w:val="28"/>
          <w:szCs w:val="28"/>
        </w:rPr>
        <w:t>ми</w:t>
      </w:r>
      <w:r w:rsidR="00111426" w:rsidRPr="00472178">
        <w:rPr>
          <w:bCs/>
          <w:color w:val="000000"/>
          <w:sz w:val="28"/>
          <w:szCs w:val="28"/>
        </w:rPr>
        <w:t xml:space="preserve"> требования</w:t>
      </w:r>
      <w:r w:rsidR="0055113B" w:rsidRPr="00472178">
        <w:rPr>
          <w:bCs/>
          <w:color w:val="000000"/>
          <w:sz w:val="28"/>
          <w:szCs w:val="28"/>
        </w:rPr>
        <w:t>ми</w:t>
      </w:r>
      <w:r w:rsidR="00111426" w:rsidRPr="00472178">
        <w:rPr>
          <w:bCs/>
          <w:color w:val="000000"/>
          <w:sz w:val="28"/>
          <w:szCs w:val="28"/>
        </w:rPr>
        <w:t xml:space="preserve"> к осуществлению производственного контроля</w:t>
      </w:r>
      <w:r w:rsidR="00111426" w:rsidRPr="00472178">
        <w:rPr>
          <w:color w:val="000000"/>
          <w:sz w:val="28"/>
          <w:szCs w:val="28"/>
        </w:rPr>
        <w:t>.</w:t>
      </w:r>
    </w:p>
    <w:p w:rsidR="00866743" w:rsidRPr="00866743" w:rsidRDefault="00E21213" w:rsidP="00BF0F7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079C1">
        <w:rPr>
          <w:color w:val="000000"/>
          <w:sz w:val="28"/>
          <w:szCs w:val="28"/>
        </w:rPr>
        <w:t>3.5</w:t>
      </w:r>
      <w:r w:rsidR="00866743">
        <w:rPr>
          <w:color w:val="000000"/>
          <w:sz w:val="28"/>
          <w:szCs w:val="28"/>
        </w:rPr>
        <w:t xml:space="preserve">. </w:t>
      </w:r>
      <w:r w:rsidR="00866743" w:rsidRPr="00866743">
        <w:rPr>
          <w:color w:val="000000"/>
          <w:sz w:val="28"/>
          <w:szCs w:val="28"/>
        </w:rPr>
        <w:t>Линейные руководители, совместно со Службой ОТ, ПБ и ООС, организуют и проводят работу по</w:t>
      </w:r>
      <w:r w:rsidR="004E2F60" w:rsidRPr="004E2F60">
        <w:rPr>
          <w:color w:val="000000"/>
          <w:sz w:val="28"/>
          <w:szCs w:val="28"/>
        </w:rPr>
        <w:t xml:space="preserve"> администрированию </w:t>
      </w:r>
      <w:r w:rsidR="00866743" w:rsidRPr="00866743">
        <w:rPr>
          <w:color w:val="000000"/>
          <w:sz w:val="28"/>
          <w:szCs w:val="28"/>
        </w:rPr>
        <w:t>договор</w:t>
      </w:r>
      <w:r w:rsidR="004E2F60">
        <w:rPr>
          <w:color w:val="000000"/>
          <w:sz w:val="28"/>
          <w:szCs w:val="28"/>
        </w:rPr>
        <w:t>ов</w:t>
      </w:r>
      <w:r w:rsidR="00866743" w:rsidRPr="00866743">
        <w:rPr>
          <w:color w:val="000000"/>
          <w:sz w:val="28"/>
          <w:szCs w:val="28"/>
        </w:rPr>
        <w:t xml:space="preserve"> с Поставщиками услуг по проведению </w:t>
      </w:r>
      <w:r w:rsidR="00866743">
        <w:rPr>
          <w:color w:val="000000"/>
          <w:sz w:val="28"/>
          <w:szCs w:val="28"/>
        </w:rPr>
        <w:t>санитарно-гигиенических мероприятий</w:t>
      </w:r>
      <w:r w:rsidR="00866743" w:rsidRPr="00866743">
        <w:rPr>
          <w:color w:val="000000"/>
          <w:sz w:val="28"/>
          <w:szCs w:val="28"/>
        </w:rPr>
        <w:t xml:space="preserve"> в соответствии с </w:t>
      </w:r>
      <w:r w:rsidR="002D0332" w:rsidRPr="002D0332">
        <w:rPr>
          <w:bCs/>
          <w:color w:val="000000"/>
          <w:sz w:val="28"/>
          <w:szCs w:val="28"/>
        </w:rPr>
        <w:t>С</w:t>
      </w:r>
      <w:r w:rsidR="00866743" w:rsidRPr="002D0332">
        <w:rPr>
          <w:bCs/>
          <w:color w:val="000000"/>
          <w:sz w:val="28"/>
          <w:szCs w:val="28"/>
        </w:rPr>
        <w:t>анитарно-эпидемиологически</w:t>
      </w:r>
      <w:r w:rsidR="00AA09BA" w:rsidRPr="002D0332">
        <w:rPr>
          <w:bCs/>
          <w:color w:val="000000"/>
          <w:sz w:val="28"/>
          <w:szCs w:val="28"/>
        </w:rPr>
        <w:t>ми</w:t>
      </w:r>
      <w:r w:rsidR="00866743" w:rsidRPr="002D0332">
        <w:rPr>
          <w:bCs/>
          <w:color w:val="000000"/>
          <w:sz w:val="28"/>
          <w:szCs w:val="28"/>
        </w:rPr>
        <w:t xml:space="preserve"> требования</w:t>
      </w:r>
      <w:r w:rsidR="00AA09BA" w:rsidRPr="002D0332">
        <w:rPr>
          <w:bCs/>
          <w:color w:val="000000"/>
          <w:sz w:val="28"/>
          <w:szCs w:val="28"/>
        </w:rPr>
        <w:t>ми</w:t>
      </w:r>
      <w:r w:rsidR="00866743" w:rsidRPr="002D0332">
        <w:rPr>
          <w:bCs/>
          <w:color w:val="000000"/>
          <w:sz w:val="28"/>
          <w:szCs w:val="28"/>
        </w:rPr>
        <w:t xml:space="preserve"> к организации и проведению дезинфекции, дезинсекции и дератизации</w:t>
      </w:r>
      <w:r w:rsidR="00AA09BA" w:rsidRPr="002D0332">
        <w:rPr>
          <w:bCs/>
          <w:color w:val="000000"/>
          <w:sz w:val="28"/>
          <w:szCs w:val="28"/>
        </w:rPr>
        <w:t xml:space="preserve">; </w:t>
      </w:r>
      <w:r w:rsidR="00866743" w:rsidRPr="002D0332">
        <w:rPr>
          <w:bCs/>
          <w:color w:val="000000"/>
          <w:sz w:val="28"/>
          <w:szCs w:val="28"/>
        </w:rPr>
        <w:t>к системам вентиляции и кондиционирования воздуха, их очистке и дезинфекции.</w:t>
      </w:r>
    </w:p>
    <w:p w:rsidR="00EE4556" w:rsidRDefault="00E21213" w:rsidP="00FE788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079C1">
        <w:rPr>
          <w:color w:val="000000"/>
          <w:sz w:val="28"/>
          <w:szCs w:val="28"/>
        </w:rPr>
        <w:t>3.6</w:t>
      </w:r>
      <w:r w:rsidR="00FE788A">
        <w:rPr>
          <w:color w:val="000000"/>
          <w:sz w:val="28"/>
          <w:szCs w:val="28"/>
        </w:rPr>
        <w:t xml:space="preserve">. </w:t>
      </w:r>
      <w:r w:rsidR="00FE788A" w:rsidRPr="00FE788A">
        <w:rPr>
          <w:color w:val="000000"/>
          <w:sz w:val="28"/>
          <w:szCs w:val="28"/>
        </w:rPr>
        <w:t xml:space="preserve">Организация </w:t>
      </w:r>
      <w:r w:rsidR="00FE788A">
        <w:rPr>
          <w:color w:val="000000"/>
          <w:sz w:val="28"/>
          <w:szCs w:val="28"/>
        </w:rPr>
        <w:t>Группы компаний КМГ при заключении договоров с П</w:t>
      </w:r>
      <w:r w:rsidR="00FE788A" w:rsidRPr="00FE788A">
        <w:rPr>
          <w:color w:val="000000"/>
          <w:sz w:val="28"/>
          <w:szCs w:val="28"/>
        </w:rPr>
        <w:t xml:space="preserve">оставщиками </w:t>
      </w:r>
      <w:r w:rsidR="00FE788A">
        <w:rPr>
          <w:color w:val="000000"/>
          <w:sz w:val="28"/>
          <w:szCs w:val="28"/>
        </w:rPr>
        <w:t xml:space="preserve">услуг </w:t>
      </w:r>
      <w:r w:rsidR="00FE788A" w:rsidRPr="00FE788A">
        <w:rPr>
          <w:color w:val="000000"/>
          <w:sz w:val="28"/>
          <w:szCs w:val="28"/>
        </w:rPr>
        <w:t>должна включать в договоры отдельные условия</w:t>
      </w:r>
      <w:r w:rsidR="00FE788A">
        <w:rPr>
          <w:color w:val="000000"/>
          <w:sz w:val="28"/>
          <w:szCs w:val="28"/>
        </w:rPr>
        <w:t xml:space="preserve"> настоящего</w:t>
      </w:r>
      <w:r w:rsidR="00FE788A" w:rsidRPr="00FE788A">
        <w:rPr>
          <w:color w:val="000000"/>
          <w:sz w:val="28"/>
          <w:szCs w:val="28"/>
        </w:rPr>
        <w:t xml:space="preserve"> Стандарта, соответствующие</w:t>
      </w:r>
      <w:r w:rsidR="00FE788A">
        <w:rPr>
          <w:color w:val="000000"/>
          <w:sz w:val="28"/>
          <w:szCs w:val="28"/>
        </w:rPr>
        <w:t xml:space="preserve"> </w:t>
      </w:r>
      <w:r w:rsidR="00FE788A" w:rsidRPr="00FE788A">
        <w:rPr>
          <w:color w:val="000000"/>
          <w:sz w:val="28"/>
          <w:szCs w:val="28"/>
        </w:rPr>
        <w:t>предмету заключаемого договора и обязательствам Поставщик</w:t>
      </w:r>
      <w:r w:rsidR="00FE788A">
        <w:rPr>
          <w:color w:val="000000"/>
          <w:sz w:val="28"/>
          <w:szCs w:val="28"/>
        </w:rPr>
        <w:t>ов</w:t>
      </w:r>
      <w:r w:rsidR="00FE788A" w:rsidRPr="00FE788A">
        <w:rPr>
          <w:color w:val="000000"/>
          <w:sz w:val="28"/>
          <w:szCs w:val="28"/>
        </w:rPr>
        <w:t xml:space="preserve"> услуг.</w:t>
      </w:r>
    </w:p>
    <w:p w:rsidR="00FE788A" w:rsidRDefault="00FE788A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B567AF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641302">
        <w:rPr>
          <w:b/>
          <w:color w:val="000000"/>
          <w:sz w:val="28"/>
          <w:szCs w:val="28"/>
        </w:rPr>
        <w:t>4</w:t>
      </w:r>
      <w:r w:rsidR="002E7B77">
        <w:rPr>
          <w:b/>
          <w:color w:val="000000"/>
          <w:sz w:val="28"/>
          <w:szCs w:val="28"/>
        </w:rPr>
        <w:t>.</w:t>
      </w:r>
      <w:r w:rsidR="00D44073">
        <w:rPr>
          <w:b/>
          <w:color w:val="000000"/>
          <w:sz w:val="28"/>
          <w:szCs w:val="28"/>
        </w:rPr>
        <w:t xml:space="preserve"> У</w:t>
      </w:r>
      <w:r>
        <w:rPr>
          <w:b/>
          <w:color w:val="000000"/>
          <w:sz w:val="28"/>
          <w:szCs w:val="28"/>
        </w:rPr>
        <w:t>правление рисками</w:t>
      </w:r>
    </w:p>
    <w:p w:rsidR="00680F52" w:rsidRDefault="00E21213" w:rsidP="00680F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0F52">
        <w:rPr>
          <w:color w:val="000000"/>
          <w:sz w:val="28"/>
          <w:szCs w:val="28"/>
        </w:rPr>
        <w:t xml:space="preserve">4.1. </w:t>
      </w:r>
      <w:r w:rsidR="00AA1A82">
        <w:rPr>
          <w:color w:val="000000"/>
          <w:sz w:val="28"/>
          <w:szCs w:val="28"/>
        </w:rPr>
        <w:t xml:space="preserve">Цель </w:t>
      </w:r>
      <w:r w:rsidR="002D0332">
        <w:rPr>
          <w:color w:val="000000"/>
          <w:sz w:val="28"/>
          <w:szCs w:val="28"/>
        </w:rPr>
        <w:t xml:space="preserve">оценки </w:t>
      </w:r>
      <w:r w:rsidR="00AA1A82">
        <w:rPr>
          <w:color w:val="000000"/>
          <w:sz w:val="28"/>
          <w:szCs w:val="28"/>
        </w:rPr>
        <w:t xml:space="preserve">Опасных и </w:t>
      </w:r>
      <w:r w:rsidR="002D0332">
        <w:rPr>
          <w:color w:val="000000"/>
          <w:sz w:val="28"/>
          <w:szCs w:val="28"/>
        </w:rPr>
        <w:t>В</w:t>
      </w:r>
      <w:r w:rsidR="00AA1A82">
        <w:rPr>
          <w:color w:val="000000"/>
          <w:sz w:val="28"/>
          <w:szCs w:val="28"/>
        </w:rPr>
        <w:t>редных</w:t>
      </w:r>
      <w:r w:rsidR="003772A4" w:rsidRPr="003772A4">
        <w:rPr>
          <w:color w:val="000000"/>
          <w:sz w:val="28"/>
          <w:szCs w:val="28"/>
        </w:rPr>
        <w:t xml:space="preserve"> </w:t>
      </w:r>
      <w:r w:rsidR="00AA1A82">
        <w:rPr>
          <w:color w:val="000000"/>
          <w:sz w:val="28"/>
          <w:szCs w:val="28"/>
        </w:rPr>
        <w:t xml:space="preserve">производственных факторов </w:t>
      </w:r>
      <w:r w:rsidR="003772A4" w:rsidRPr="003772A4">
        <w:rPr>
          <w:color w:val="000000"/>
          <w:sz w:val="28"/>
          <w:szCs w:val="28"/>
        </w:rPr>
        <w:t>состоит в оцен</w:t>
      </w:r>
      <w:r w:rsidR="00E05289">
        <w:rPr>
          <w:color w:val="000000"/>
          <w:sz w:val="28"/>
          <w:szCs w:val="28"/>
        </w:rPr>
        <w:t xml:space="preserve">ке </w:t>
      </w:r>
      <w:r w:rsidR="003772A4" w:rsidRPr="003772A4">
        <w:rPr>
          <w:color w:val="000000"/>
          <w:sz w:val="28"/>
          <w:szCs w:val="28"/>
        </w:rPr>
        <w:t>потенциальн</w:t>
      </w:r>
      <w:r w:rsidR="00E05289">
        <w:rPr>
          <w:color w:val="000000"/>
          <w:sz w:val="28"/>
          <w:szCs w:val="28"/>
        </w:rPr>
        <w:t xml:space="preserve">ой </w:t>
      </w:r>
      <w:r w:rsidR="003772A4" w:rsidRPr="003772A4">
        <w:rPr>
          <w:color w:val="000000"/>
          <w:sz w:val="28"/>
          <w:szCs w:val="28"/>
        </w:rPr>
        <w:t>угроз</w:t>
      </w:r>
      <w:r w:rsidR="00E05289">
        <w:rPr>
          <w:color w:val="000000"/>
          <w:sz w:val="28"/>
          <w:szCs w:val="28"/>
        </w:rPr>
        <w:t>ы</w:t>
      </w:r>
      <w:r w:rsidR="003772A4" w:rsidRPr="003772A4">
        <w:rPr>
          <w:color w:val="000000"/>
          <w:sz w:val="28"/>
          <w:szCs w:val="28"/>
        </w:rPr>
        <w:t xml:space="preserve"> </w:t>
      </w:r>
      <w:r w:rsidR="002D0332">
        <w:rPr>
          <w:color w:val="000000"/>
          <w:sz w:val="28"/>
          <w:szCs w:val="28"/>
        </w:rPr>
        <w:t xml:space="preserve">для </w:t>
      </w:r>
      <w:r w:rsidR="00AA1A82">
        <w:rPr>
          <w:color w:val="000000"/>
          <w:sz w:val="28"/>
          <w:szCs w:val="28"/>
        </w:rPr>
        <w:t>Работник</w:t>
      </w:r>
      <w:r w:rsidR="002D0332">
        <w:rPr>
          <w:color w:val="000000"/>
          <w:sz w:val="28"/>
          <w:szCs w:val="28"/>
        </w:rPr>
        <w:t>ов</w:t>
      </w:r>
      <w:r w:rsidR="00AA1A82">
        <w:rPr>
          <w:color w:val="000000"/>
          <w:sz w:val="28"/>
          <w:szCs w:val="28"/>
        </w:rPr>
        <w:t xml:space="preserve">, которая </w:t>
      </w:r>
      <w:r w:rsidR="00CD1ECD">
        <w:rPr>
          <w:color w:val="000000"/>
          <w:sz w:val="28"/>
          <w:szCs w:val="28"/>
        </w:rPr>
        <w:t xml:space="preserve">является </w:t>
      </w:r>
      <w:r w:rsidR="00680F52">
        <w:rPr>
          <w:color w:val="000000"/>
          <w:sz w:val="28"/>
          <w:szCs w:val="28"/>
        </w:rPr>
        <w:t>приоритетной мерой</w:t>
      </w:r>
      <w:r w:rsidR="00CD1ECD">
        <w:rPr>
          <w:color w:val="000000"/>
          <w:sz w:val="28"/>
          <w:szCs w:val="28"/>
        </w:rPr>
        <w:t>,</w:t>
      </w:r>
      <w:r w:rsidR="00680F52">
        <w:rPr>
          <w:color w:val="000000"/>
          <w:sz w:val="28"/>
          <w:szCs w:val="28"/>
        </w:rPr>
        <w:t xml:space="preserve"> и регулярно обновля</w:t>
      </w:r>
      <w:r w:rsidR="00CD1ECD">
        <w:rPr>
          <w:color w:val="000000"/>
          <w:sz w:val="28"/>
          <w:szCs w:val="28"/>
        </w:rPr>
        <w:t>ет</w:t>
      </w:r>
      <w:r w:rsidR="00680F52">
        <w:rPr>
          <w:color w:val="000000"/>
          <w:sz w:val="28"/>
          <w:szCs w:val="28"/>
        </w:rPr>
        <w:t>ся на кажд</w:t>
      </w:r>
      <w:r w:rsidR="002F5E86">
        <w:rPr>
          <w:color w:val="000000"/>
          <w:sz w:val="28"/>
          <w:szCs w:val="28"/>
        </w:rPr>
        <w:t>о</w:t>
      </w:r>
      <w:r w:rsidR="00680F52">
        <w:rPr>
          <w:color w:val="000000"/>
          <w:sz w:val="28"/>
          <w:szCs w:val="28"/>
        </w:rPr>
        <w:t xml:space="preserve">й стадии проведения </w:t>
      </w:r>
      <w:r w:rsidR="00CD1ECD">
        <w:rPr>
          <w:color w:val="000000"/>
          <w:sz w:val="28"/>
          <w:szCs w:val="28"/>
        </w:rPr>
        <w:t xml:space="preserve">производственных </w:t>
      </w:r>
      <w:r w:rsidR="00680F52">
        <w:rPr>
          <w:color w:val="000000"/>
          <w:sz w:val="28"/>
          <w:szCs w:val="28"/>
        </w:rPr>
        <w:t>работ.</w:t>
      </w:r>
      <w:r w:rsidR="00680F52" w:rsidRPr="00680F52">
        <w:rPr>
          <w:color w:val="000000"/>
          <w:sz w:val="28"/>
          <w:szCs w:val="28"/>
        </w:rPr>
        <w:t xml:space="preserve"> </w:t>
      </w:r>
    </w:p>
    <w:p w:rsidR="00831135" w:rsidRPr="00831135" w:rsidRDefault="00E21213" w:rsidP="008311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0F52">
        <w:rPr>
          <w:color w:val="000000"/>
          <w:sz w:val="28"/>
          <w:szCs w:val="28"/>
        </w:rPr>
        <w:t>4.2.</w:t>
      </w:r>
      <w:r w:rsidR="00AA1A82">
        <w:rPr>
          <w:color w:val="000000"/>
          <w:sz w:val="28"/>
          <w:szCs w:val="28"/>
        </w:rPr>
        <w:t xml:space="preserve"> </w:t>
      </w:r>
      <w:r w:rsidR="00A66E4F" w:rsidRPr="00831135">
        <w:rPr>
          <w:color w:val="000000"/>
          <w:sz w:val="28"/>
          <w:szCs w:val="28"/>
        </w:rPr>
        <w:t>Организ</w:t>
      </w:r>
      <w:r w:rsidR="00A66E4F">
        <w:rPr>
          <w:color w:val="000000"/>
          <w:sz w:val="28"/>
          <w:szCs w:val="28"/>
        </w:rPr>
        <w:t xml:space="preserve">ация </w:t>
      </w:r>
      <w:r w:rsidR="002D0332">
        <w:rPr>
          <w:color w:val="000000"/>
          <w:sz w:val="28"/>
          <w:szCs w:val="28"/>
        </w:rPr>
        <w:t xml:space="preserve">оценки </w:t>
      </w:r>
      <w:r w:rsidR="002D0332" w:rsidRPr="002D0332">
        <w:rPr>
          <w:color w:val="000000"/>
          <w:sz w:val="28"/>
          <w:szCs w:val="28"/>
        </w:rPr>
        <w:t xml:space="preserve">Опасных и Вредных производственных факторов </w:t>
      </w:r>
      <w:r w:rsidR="00A66E4F">
        <w:rPr>
          <w:color w:val="000000"/>
          <w:sz w:val="28"/>
          <w:szCs w:val="28"/>
        </w:rPr>
        <w:t>и о</w:t>
      </w:r>
      <w:r w:rsidR="00A66E4F" w:rsidRPr="00831135">
        <w:rPr>
          <w:color w:val="000000"/>
          <w:sz w:val="28"/>
          <w:szCs w:val="28"/>
        </w:rPr>
        <w:t>беспеч</w:t>
      </w:r>
      <w:r w:rsidR="00A66E4F">
        <w:rPr>
          <w:color w:val="000000"/>
          <w:sz w:val="28"/>
          <w:szCs w:val="28"/>
        </w:rPr>
        <w:t xml:space="preserve">ение </w:t>
      </w:r>
      <w:r w:rsidR="00FC0FD8">
        <w:rPr>
          <w:color w:val="000000"/>
          <w:sz w:val="28"/>
          <w:szCs w:val="28"/>
        </w:rPr>
        <w:t xml:space="preserve">их </w:t>
      </w:r>
      <w:r w:rsidR="00A66E4F" w:rsidRPr="00831135">
        <w:rPr>
          <w:color w:val="000000"/>
          <w:sz w:val="28"/>
          <w:szCs w:val="28"/>
        </w:rPr>
        <w:t>снижени</w:t>
      </w:r>
      <w:r w:rsidR="00F25855">
        <w:rPr>
          <w:color w:val="000000"/>
          <w:sz w:val="28"/>
          <w:szCs w:val="28"/>
        </w:rPr>
        <w:t>я</w:t>
      </w:r>
      <w:r w:rsidR="00A66E4F" w:rsidRPr="00831135">
        <w:rPr>
          <w:color w:val="000000"/>
          <w:sz w:val="28"/>
          <w:szCs w:val="28"/>
        </w:rPr>
        <w:t xml:space="preserve">, </w:t>
      </w:r>
      <w:r w:rsidR="00A66E4F">
        <w:rPr>
          <w:color w:val="000000"/>
          <w:sz w:val="28"/>
          <w:szCs w:val="28"/>
        </w:rPr>
        <w:t xml:space="preserve">включает </w:t>
      </w:r>
      <w:r w:rsidR="00A66E4F" w:rsidRPr="00831135">
        <w:rPr>
          <w:color w:val="000000"/>
          <w:sz w:val="28"/>
          <w:szCs w:val="28"/>
        </w:rPr>
        <w:t>определ</w:t>
      </w:r>
      <w:r w:rsidR="00A66E4F">
        <w:rPr>
          <w:color w:val="000000"/>
          <w:sz w:val="28"/>
          <w:szCs w:val="28"/>
        </w:rPr>
        <w:t xml:space="preserve">ение </w:t>
      </w:r>
      <w:r w:rsidR="00A66E4F" w:rsidRPr="00831135">
        <w:rPr>
          <w:color w:val="000000"/>
          <w:sz w:val="28"/>
          <w:szCs w:val="28"/>
        </w:rPr>
        <w:t xml:space="preserve"> и классифи</w:t>
      </w:r>
      <w:r w:rsidR="00FC0FD8">
        <w:rPr>
          <w:color w:val="000000"/>
          <w:sz w:val="28"/>
          <w:szCs w:val="28"/>
        </w:rPr>
        <w:t>кацию</w:t>
      </w:r>
      <w:r w:rsidR="00A66E4F" w:rsidRPr="00831135">
        <w:rPr>
          <w:color w:val="000000"/>
          <w:sz w:val="28"/>
          <w:szCs w:val="28"/>
        </w:rPr>
        <w:t xml:space="preserve"> </w:t>
      </w:r>
      <w:r w:rsidR="002F5E86">
        <w:rPr>
          <w:color w:val="000000"/>
          <w:sz w:val="28"/>
          <w:szCs w:val="28"/>
        </w:rPr>
        <w:t>р</w:t>
      </w:r>
      <w:r w:rsidR="00FC0FD8">
        <w:rPr>
          <w:color w:val="000000"/>
          <w:sz w:val="28"/>
          <w:szCs w:val="28"/>
        </w:rPr>
        <w:t>исков</w:t>
      </w:r>
      <w:r w:rsidR="00E57F5A">
        <w:rPr>
          <w:color w:val="000000"/>
          <w:sz w:val="28"/>
          <w:szCs w:val="28"/>
        </w:rPr>
        <w:t>,</w:t>
      </w:r>
      <w:r w:rsidR="00A66E4F" w:rsidRPr="00831135">
        <w:rPr>
          <w:color w:val="000000"/>
          <w:sz w:val="28"/>
          <w:szCs w:val="28"/>
        </w:rPr>
        <w:t xml:space="preserve"> влияющих на здоровь</w:t>
      </w:r>
      <w:r w:rsidR="00A66E4F">
        <w:rPr>
          <w:color w:val="000000"/>
          <w:sz w:val="28"/>
          <w:szCs w:val="28"/>
        </w:rPr>
        <w:t>е Р</w:t>
      </w:r>
      <w:r w:rsidR="00A66E4F" w:rsidRPr="00831135">
        <w:rPr>
          <w:color w:val="000000"/>
          <w:sz w:val="28"/>
          <w:szCs w:val="28"/>
        </w:rPr>
        <w:t>аботников</w:t>
      </w:r>
      <w:r w:rsidR="00FC0FD8">
        <w:rPr>
          <w:color w:val="000000"/>
          <w:sz w:val="28"/>
          <w:szCs w:val="28"/>
        </w:rPr>
        <w:t xml:space="preserve"> с </w:t>
      </w:r>
      <w:r w:rsidR="00FC0FD8" w:rsidRPr="00831135">
        <w:rPr>
          <w:color w:val="000000"/>
          <w:sz w:val="28"/>
          <w:szCs w:val="28"/>
        </w:rPr>
        <w:t>провед</w:t>
      </w:r>
      <w:r w:rsidR="00FC0FD8">
        <w:rPr>
          <w:color w:val="000000"/>
          <w:sz w:val="28"/>
          <w:szCs w:val="28"/>
        </w:rPr>
        <w:t>ением</w:t>
      </w:r>
      <w:r w:rsidR="00A66E4F" w:rsidRPr="00831135">
        <w:rPr>
          <w:color w:val="000000"/>
          <w:sz w:val="28"/>
          <w:szCs w:val="28"/>
        </w:rPr>
        <w:t xml:space="preserve"> контрол</w:t>
      </w:r>
      <w:r w:rsidR="00FC0FD8">
        <w:rPr>
          <w:color w:val="000000"/>
          <w:sz w:val="28"/>
          <w:szCs w:val="28"/>
        </w:rPr>
        <w:t>я</w:t>
      </w:r>
      <w:r w:rsidR="00A66E4F" w:rsidRPr="00831135">
        <w:rPr>
          <w:color w:val="000000"/>
          <w:sz w:val="28"/>
          <w:szCs w:val="28"/>
        </w:rPr>
        <w:t xml:space="preserve"> и мониторинг</w:t>
      </w:r>
      <w:r w:rsidR="00FC0FD8">
        <w:rPr>
          <w:color w:val="000000"/>
          <w:sz w:val="28"/>
          <w:szCs w:val="28"/>
        </w:rPr>
        <w:t>а по их снижению.</w:t>
      </w:r>
      <w:r w:rsidR="00831135" w:rsidRPr="00831135">
        <w:rPr>
          <w:color w:val="000000"/>
          <w:sz w:val="28"/>
          <w:szCs w:val="28"/>
        </w:rPr>
        <w:t xml:space="preserve"> </w:t>
      </w:r>
    </w:p>
    <w:p w:rsidR="00BB0B3F" w:rsidRPr="00680F52" w:rsidRDefault="00E21213" w:rsidP="00951E6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0F52">
        <w:rPr>
          <w:color w:val="000000"/>
          <w:sz w:val="28"/>
          <w:szCs w:val="28"/>
        </w:rPr>
        <w:t xml:space="preserve">4.3. </w:t>
      </w:r>
      <w:r w:rsidR="002D0332">
        <w:rPr>
          <w:color w:val="000000"/>
          <w:sz w:val="28"/>
          <w:szCs w:val="28"/>
        </w:rPr>
        <w:t xml:space="preserve">Оценка </w:t>
      </w:r>
      <w:r w:rsidR="002D0332" w:rsidRPr="002D0332">
        <w:rPr>
          <w:color w:val="000000"/>
          <w:sz w:val="28"/>
          <w:szCs w:val="28"/>
        </w:rPr>
        <w:t>Опасных и Вредных производственных факторов</w:t>
      </w:r>
      <w:r w:rsidR="003772A4">
        <w:rPr>
          <w:color w:val="000000"/>
          <w:sz w:val="28"/>
          <w:szCs w:val="28"/>
        </w:rPr>
        <w:t xml:space="preserve"> </w:t>
      </w:r>
      <w:r w:rsidR="00914732">
        <w:rPr>
          <w:color w:val="000000"/>
          <w:sz w:val="28"/>
          <w:szCs w:val="28"/>
        </w:rPr>
        <w:t xml:space="preserve">проводится </w:t>
      </w:r>
      <w:r w:rsidR="00680F52">
        <w:rPr>
          <w:color w:val="000000"/>
          <w:sz w:val="28"/>
          <w:szCs w:val="28"/>
        </w:rPr>
        <w:t xml:space="preserve">в соответствии </w:t>
      </w:r>
      <w:bookmarkStart w:id="1" w:name="_Hlk512989077"/>
      <w:r w:rsidR="00680F52">
        <w:rPr>
          <w:color w:val="000000"/>
          <w:sz w:val="28"/>
          <w:szCs w:val="28"/>
        </w:rPr>
        <w:t xml:space="preserve">с </w:t>
      </w:r>
      <w:r w:rsidR="003070AF">
        <w:rPr>
          <w:color w:val="000000"/>
          <w:sz w:val="28"/>
          <w:szCs w:val="28"/>
        </w:rPr>
        <w:t>внутренними документами по управлению рисками КМГ,</w:t>
      </w:r>
      <w:r w:rsidR="00A66E4F">
        <w:rPr>
          <w:color w:val="000000"/>
          <w:sz w:val="28"/>
          <w:szCs w:val="28"/>
        </w:rPr>
        <w:t xml:space="preserve"> в том </w:t>
      </w:r>
      <w:r w:rsidR="00A66E4F" w:rsidRPr="002D0332">
        <w:rPr>
          <w:color w:val="000000"/>
          <w:sz w:val="28"/>
          <w:szCs w:val="28"/>
        </w:rPr>
        <w:t>числе</w:t>
      </w:r>
      <w:r w:rsidR="003070AF" w:rsidRPr="002D0332">
        <w:rPr>
          <w:color w:val="000000"/>
          <w:sz w:val="28"/>
          <w:szCs w:val="28"/>
        </w:rPr>
        <w:t xml:space="preserve"> </w:t>
      </w:r>
      <w:bookmarkEnd w:id="1"/>
      <w:r w:rsidR="00A66E4F" w:rsidRPr="002D0332">
        <w:rPr>
          <w:color w:val="000000"/>
          <w:sz w:val="28"/>
          <w:szCs w:val="28"/>
        </w:rPr>
        <w:t>Правилами выявления опасностей и рисков в области охраны труда, промышленной безопасности и охраны окружающей среды при проведении работ повышенной опасности АО НК «КазМунайГаз» (KMG-PR-2629.1-13)</w:t>
      </w:r>
      <w:r w:rsidR="00A66E4F">
        <w:rPr>
          <w:b/>
          <w:color w:val="000000"/>
          <w:sz w:val="28"/>
          <w:szCs w:val="28"/>
        </w:rPr>
        <w:t xml:space="preserve"> </w:t>
      </w:r>
      <w:r w:rsidR="00BB0B3F" w:rsidRPr="00680F52">
        <w:rPr>
          <w:rFonts w:eastAsia="Arial"/>
          <w:iCs/>
          <w:color w:val="000000"/>
          <w:sz w:val="28"/>
          <w:szCs w:val="28"/>
          <w:lang w:bidi="ru-RU"/>
        </w:rPr>
        <w:t xml:space="preserve">с </w:t>
      </w:r>
      <w:r w:rsidR="00914732">
        <w:rPr>
          <w:rFonts w:eastAsia="Courier New"/>
          <w:color w:val="000000"/>
          <w:sz w:val="28"/>
          <w:szCs w:val="28"/>
          <w:lang w:bidi="ru-RU"/>
        </w:rPr>
        <w:t>применением</w:t>
      </w:r>
      <w:r w:rsidR="00BB0B3F" w:rsidRPr="00680F52">
        <w:rPr>
          <w:rFonts w:eastAsia="Courier New"/>
          <w:color w:val="000000"/>
          <w:sz w:val="28"/>
          <w:szCs w:val="28"/>
          <w:lang w:bidi="ru-RU"/>
        </w:rPr>
        <w:t xml:space="preserve"> иерархии мер контроля:</w:t>
      </w:r>
    </w:p>
    <w:p w:rsidR="00BB0B3F" w:rsidRPr="00680F52" w:rsidRDefault="00B167BB" w:rsidP="003070AF">
      <w:pPr>
        <w:widowControl w:val="0"/>
        <w:numPr>
          <w:ilvl w:val="0"/>
          <w:numId w:val="22"/>
        </w:numPr>
        <w:tabs>
          <w:tab w:val="left" w:pos="851"/>
          <w:tab w:val="left" w:pos="1340"/>
        </w:tabs>
        <w:ind w:firstLine="567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у</w:t>
      </w:r>
      <w:r w:rsidR="00BB0B3F" w:rsidRPr="00680F52">
        <w:rPr>
          <w:rFonts w:eastAsia="Courier New"/>
          <w:color w:val="000000"/>
          <w:sz w:val="28"/>
          <w:szCs w:val="28"/>
          <w:lang w:bidi="ru-RU"/>
        </w:rPr>
        <w:t xml:space="preserve">странение вредного для здоровья </w:t>
      </w:r>
      <w:r w:rsidR="00FF0027">
        <w:rPr>
          <w:rFonts w:eastAsia="Courier New"/>
          <w:color w:val="000000"/>
          <w:sz w:val="28"/>
          <w:szCs w:val="28"/>
          <w:lang w:bidi="ru-RU"/>
        </w:rPr>
        <w:t xml:space="preserve">производственного </w:t>
      </w:r>
      <w:r w:rsidR="00BB0B3F" w:rsidRPr="00680F52">
        <w:rPr>
          <w:rFonts w:eastAsia="Courier New"/>
          <w:color w:val="000000"/>
          <w:sz w:val="28"/>
          <w:szCs w:val="28"/>
          <w:lang w:bidi="ru-RU"/>
        </w:rPr>
        <w:t>фактора</w:t>
      </w:r>
      <w:r>
        <w:rPr>
          <w:rFonts w:eastAsia="Courier New"/>
          <w:color w:val="000000"/>
          <w:sz w:val="28"/>
          <w:szCs w:val="28"/>
          <w:lang w:bidi="ru-RU"/>
        </w:rPr>
        <w:t>;</w:t>
      </w:r>
    </w:p>
    <w:p w:rsidR="00BB0B3F" w:rsidRPr="00680F52" w:rsidRDefault="00B167BB" w:rsidP="003070AF">
      <w:pPr>
        <w:widowControl w:val="0"/>
        <w:numPr>
          <w:ilvl w:val="0"/>
          <w:numId w:val="22"/>
        </w:numPr>
        <w:tabs>
          <w:tab w:val="left" w:pos="851"/>
          <w:tab w:val="left" w:pos="1340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снижение </w:t>
      </w:r>
      <w:r w:rsidR="00BB0B3F" w:rsidRPr="00680F52">
        <w:rPr>
          <w:rFonts w:eastAsia="Courier New"/>
          <w:color w:val="000000"/>
          <w:sz w:val="28"/>
          <w:szCs w:val="28"/>
          <w:lang w:bidi="ru-RU"/>
        </w:rPr>
        <w:t>вредного для здоровья фактора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путем з</w:t>
      </w:r>
      <w:r w:rsidRPr="00680F52">
        <w:rPr>
          <w:rFonts w:eastAsia="Courier New"/>
          <w:color w:val="000000"/>
          <w:sz w:val="28"/>
          <w:szCs w:val="28"/>
          <w:lang w:bidi="ru-RU"/>
        </w:rPr>
        <w:t>амещени</w:t>
      </w:r>
      <w:r>
        <w:rPr>
          <w:rFonts w:eastAsia="Courier New"/>
          <w:color w:val="000000"/>
          <w:sz w:val="28"/>
          <w:szCs w:val="28"/>
          <w:lang w:bidi="ru-RU"/>
        </w:rPr>
        <w:t>я</w:t>
      </w:r>
      <w:r w:rsidRPr="00680F52"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его </w:t>
      </w:r>
      <w:r w:rsidR="00BB0B3F" w:rsidRPr="00680F52">
        <w:rPr>
          <w:rFonts w:eastAsia="Courier New"/>
          <w:color w:val="000000"/>
          <w:sz w:val="28"/>
          <w:szCs w:val="28"/>
          <w:lang w:bidi="ru-RU"/>
        </w:rPr>
        <w:t>менее вредным (по типу или форме)</w:t>
      </w:r>
      <w:r>
        <w:rPr>
          <w:rFonts w:eastAsia="Courier New"/>
          <w:color w:val="000000"/>
          <w:sz w:val="28"/>
          <w:szCs w:val="28"/>
          <w:lang w:bidi="ru-RU"/>
        </w:rPr>
        <w:t>;</w:t>
      </w:r>
    </w:p>
    <w:p w:rsidR="00BB0B3F" w:rsidRPr="00680F52" w:rsidRDefault="00B167BB" w:rsidP="003070AF">
      <w:pPr>
        <w:widowControl w:val="0"/>
        <w:numPr>
          <w:ilvl w:val="0"/>
          <w:numId w:val="22"/>
        </w:numPr>
        <w:tabs>
          <w:tab w:val="left" w:pos="851"/>
          <w:tab w:val="left" w:pos="1340"/>
        </w:tabs>
        <w:ind w:firstLine="567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</w:t>
      </w:r>
      <w:r w:rsidR="00BB0B3F" w:rsidRPr="00680F52">
        <w:rPr>
          <w:rFonts w:eastAsia="Courier New"/>
          <w:color w:val="000000"/>
          <w:sz w:val="28"/>
          <w:szCs w:val="28"/>
          <w:lang w:bidi="ru-RU"/>
        </w:rPr>
        <w:t>спользование технических средств контроля</w:t>
      </w:r>
      <w:r>
        <w:rPr>
          <w:rFonts w:eastAsia="Courier New"/>
          <w:color w:val="000000"/>
          <w:sz w:val="28"/>
          <w:szCs w:val="28"/>
          <w:lang w:bidi="ru-RU"/>
        </w:rPr>
        <w:t>;</w:t>
      </w:r>
    </w:p>
    <w:p w:rsidR="00BB0B3F" w:rsidRPr="00680F52" w:rsidRDefault="00B167BB" w:rsidP="003070AF">
      <w:pPr>
        <w:widowControl w:val="0"/>
        <w:numPr>
          <w:ilvl w:val="0"/>
          <w:numId w:val="22"/>
        </w:numPr>
        <w:tabs>
          <w:tab w:val="left" w:pos="851"/>
          <w:tab w:val="left" w:pos="1340"/>
        </w:tabs>
        <w:ind w:firstLine="567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</w:t>
      </w:r>
      <w:r w:rsidR="00BB0B3F" w:rsidRPr="00680F52">
        <w:rPr>
          <w:rFonts w:eastAsia="Courier New"/>
          <w:color w:val="000000"/>
          <w:sz w:val="28"/>
          <w:szCs w:val="28"/>
          <w:lang w:bidi="ru-RU"/>
        </w:rPr>
        <w:t>спользование оперативных/процедурных мер контроля</w:t>
      </w:r>
      <w:r w:rsidR="00346453">
        <w:rPr>
          <w:rFonts w:eastAsia="Courier New"/>
          <w:color w:val="000000"/>
          <w:sz w:val="28"/>
          <w:szCs w:val="28"/>
          <w:lang w:bidi="ru-RU"/>
        </w:rPr>
        <w:t>;</w:t>
      </w:r>
    </w:p>
    <w:p w:rsidR="00BB0B3F" w:rsidRPr="00951E6B" w:rsidRDefault="00A66E4F" w:rsidP="00540F5B">
      <w:pPr>
        <w:widowControl w:val="0"/>
        <w:numPr>
          <w:ilvl w:val="0"/>
          <w:numId w:val="22"/>
        </w:numPr>
        <w:tabs>
          <w:tab w:val="left" w:pos="851"/>
          <w:tab w:val="left" w:pos="1340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обеспечение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2D0332">
        <w:rPr>
          <w:rFonts w:eastAsia="Arial"/>
          <w:color w:val="000000"/>
          <w:sz w:val="28"/>
          <w:szCs w:val="28"/>
          <w:lang w:bidi="ru-RU"/>
        </w:rPr>
        <w:t>СИЗ</w:t>
      </w:r>
      <w:r w:rsidR="00BB0B3F" w:rsidRPr="00951E6B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540F5B">
        <w:rPr>
          <w:rFonts w:eastAsia="Arial"/>
          <w:color w:val="000000"/>
          <w:sz w:val="28"/>
          <w:szCs w:val="28"/>
          <w:lang w:bidi="ru-RU"/>
        </w:rPr>
        <w:t xml:space="preserve">в </w:t>
      </w:r>
      <w:r w:rsidR="005449A0">
        <w:rPr>
          <w:rFonts w:eastAsia="Arial"/>
          <w:color w:val="000000"/>
          <w:sz w:val="28"/>
          <w:szCs w:val="28"/>
          <w:lang w:bidi="ru-RU"/>
        </w:rPr>
        <w:t>соответствии</w:t>
      </w:r>
      <w:r w:rsidR="00540F5B">
        <w:rPr>
          <w:rFonts w:eastAsia="Arial"/>
          <w:color w:val="000000"/>
          <w:sz w:val="28"/>
          <w:szCs w:val="28"/>
          <w:lang w:bidi="ru-RU"/>
        </w:rPr>
        <w:t xml:space="preserve"> с </w:t>
      </w:r>
      <w:r w:rsidR="00540F5B" w:rsidRPr="002D0332">
        <w:rPr>
          <w:rFonts w:eastAsia="Arial"/>
          <w:color w:val="000000"/>
          <w:sz w:val="28"/>
          <w:szCs w:val="28"/>
          <w:lang w:bidi="ru-RU"/>
        </w:rPr>
        <w:t>Корпоративным стандартом</w:t>
      </w:r>
      <w:r w:rsidR="00540F5B" w:rsidRPr="002D0332">
        <w:rPr>
          <w:rFonts w:eastAsia="Courier New"/>
          <w:color w:val="000000"/>
          <w:sz w:val="28"/>
          <w:szCs w:val="28"/>
          <w:lang w:bidi="ru-RU"/>
        </w:rPr>
        <w:t xml:space="preserve"> по обеспечению специальной одеждой, специальной обувью, средствами индивидуальной защиты в группе компаний АО НК «КазМунайГаз»</w:t>
      </w:r>
      <w:r w:rsidR="002F7F06" w:rsidRPr="002D0332">
        <w:rPr>
          <w:sz w:val="26"/>
          <w:szCs w:val="26"/>
          <w:lang w:bidi="ru-RU"/>
        </w:rPr>
        <w:t xml:space="preserve"> </w:t>
      </w:r>
      <w:r w:rsidR="002F7F06" w:rsidRPr="002D0332">
        <w:rPr>
          <w:rFonts w:eastAsia="Courier New"/>
          <w:color w:val="000000"/>
          <w:sz w:val="28"/>
          <w:szCs w:val="28"/>
          <w:lang w:bidi="ru-RU"/>
        </w:rPr>
        <w:t>(</w:t>
      </w:r>
      <w:r w:rsidR="002F7F06" w:rsidRPr="002D0332">
        <w:rPr>
          <w:rFonts w:eastAsia="Courier New"/>
          <w:color w:val="000000"/>
          <w:sz w:val="28"/>
          <w:szCs w:val="28"/>
          <w:lang w:val="en-US" w:bidi="ru-RU"/>
        </w:rPr>
        <w:t>KMG</w:t>
      </w:r>
      <w:r w:rsidR="002F7F06" w:rsidRPr="002D0332">
        <w:rPr>
          <w:rFonts w:eastAsia="Courier New"/>
          <w:color w:val="000000"/>
          <w:sz w:val="28"/>
          <w:szCs w:val="28"/>
          <w:lang w:bidi="ru-RU"/>
        </w:rPr>
        <w:t>-</w:t>
      </w:r>
      <w:r w:rsidR="002F7F06" w:rsidRPr="002D0332">
        <w:rPr>
          <w:rFonts w:eastAsia="Courier New"/>
          <w:color w:val="000000"/>
          <w:sz w:val="28"/>
          <w:szCs w:val="28"/>
          <w:lang w:val="en-US" w:bidi="ru-RU"/>
        </w:rPr>
        <w:t>ST</w:t>
      </w:r>
      <w:r w:rsidR="002F7F06" w:rsidRPr="002D0332">
        <w:rPr>
          <w:rFonts w:eastAsia="Courier New"/>
          <w:color w:val="000000"/>
          <w:sz w:val="28"/>
          <w:szCs w:val="28"/>
          <w:lang w:bidi="ru-RU"/>
        </w:rPr>
        <w:t>-3407.1-13)</w:t>
      </w:r>
      <w:r w:rsidR="00BB0B3F" w:rsidRPr="002D0332">
        <w:rPr>
          <w:rFonts w:eastAsia="Courier New"/>
          <w:color w:val="000000"/>
          <w:sz w:val="28"/>
          <w:szCs w:val="28"/>
          <w:lang w:bidi="ru-RU"/>
        </w:rPr>
        <w:t>.</w:t>
      </w:r>
    </w:p>
    <w:p w:rsidR="00BB0B3F" w:rsidRPr="00951E6B" w:rsidRDefault="00E21213" w:rsidP="00E07EA9">
      <w:pPr>
        <w:widowControl w:val="0"/>
        <w:tabs>
          <w:tab w:val="left" w:pos="0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</w:rPr>
        <w:t>5.</w:t>
      </w:r>
      <w:r w:rsidR="00951E6B" w:rsidRPr="00E07EA9">
        <w:rPr>
          <w:iCs/>
          <w:color w:val="000000"/>
          <w:sz w:val="28"/>
          <w:szCs w:val="28"/>
        </w:rPr>
        <w:t xml:space="preserve">4.4. </w:t>
      </w:r>
      <w:r w:rsidR="00951E6B" w:rsidRPr="00E07EA9">
        <w:rPr>
          <w:rFonts w:eastAsia="Courier New"/>
          <w:color w:val="000000"/>
          <w:sz w:val="28"/>
          <w:szCs w:val="28"/>
          <w:lang w:bidi="ru-RU"/>
        </w:rPr>
        <w:t xml:space="preserve">Снижение рисков для здоровья до </w:t>
      </w:r>
      <w:r w:rsidR="00A66E4F">
        <w:rPr>
          <w:rFonts w:eastAsia="Arial"/>
          <w:iCs/>
          <w:color w:val="000000"/>
          <w:sz w:val="28"/>
          <w:szCs w:val="28"/>
          <w:lang w:bidi="ru-RU"/>
        </w:rPr>
        <w:t>ПЦНУ</w:t>
      </w:r>
      <w:r w:rsidR="00951E6B" w:rsidRPr="00E07EA9">
        <w:rPr>
          <w:rFonts w:eastAsia="Arial"/>
          <w:iCs/>
          <w:color w:val="000000"/>
          <w:sz w:val="28"/>
          <w:szCs w:val="28"/>
          <w:lang w:bidi="ru-RU"/>
        </w:rPr>
        <w:t xml:space="preserve"> проводится </w:t>
      </w:r>
      <w:r w:rsidR="00A66E4F">
        <w:rPr>
          <w:rFonts w:eastAsia="Arial"/>
          <w:iCs/>
          <w:color w:val="000000"/>
          <w:sz w:val="28"/>
          <w:szCs w:val="28"/>
          <w:lang w:bidi="ru-RU"/>
        </w:rPr>
        <w:t xml:space="preserve">Линейными руководителями, совместно со </w:t>
      </w:r>
      <w:r w:rsidR="000B45AE">
        <w:rPr>
          <w:rFonts w:eastAsia="Courier New"/>
          <w:color w:val="000000"/>
          <w:sz w:val="28"/>
          <w:szCs w:val="28"/>
          <w:lang w:bidi="ru-RU"/>
        </w:rPr>
        <w:t>Службой</w:t>
      </w:r>
      <w:r w:rsidR="000B45AE" w:rsidRPr="00E07EA9">
        <w:rPr>
          <w:rFonts w:eastAsia="Courier New"/>
          <w:color w:val="000000"/>
          <w:sz w:val="28"/>
          <w:szCs w:val="28"/>
          <w:lang w:bidi="ru-RU"/>
        </w:rPr>
        <w:t xml:space="preserve"> ОТ, ПБ</w:t>
      </w:r>
      <w:r w:rsidR="000B45AE" w:rsidRPr="00951E6B">
        <w:rPr>
          <w:rFonts w:eastAsia="Courier New"/>
          <w:color w:val="000000"/>
          <w:sz w:val="28"/>
          <w:szCs w:val="28"/>
          <w:lang w:bidi="ru-RU"/>
        </w:rPr>
        <w:t xml:space="preserve"> и ООС</w:t>
      </w:r>
      <w:r w:rsidR="000B45AE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D45AA3">
        <w:rPr>
          <w:rFonts w:eastAsia="Courier New"/>
          <w:color w:val="000000"/>
          <w:sz w:val="28"/>
          <w:szCs w:val="28"/>
          <w:lang w:bidi="ru-RU"/>
        </w:rPr>
        <w:t xml:space="preserve">на основе матрицы </w:t>
      </w:r>
      <w:r w:rsidR="00A66E4F">
        <w:rPr>
          <w:rFonts w:eastAsia="Courier New"/>
          <w:color w:val="000000"/>
          <w:sz w:val="28"/>
          <w:szCs w:val="28"/>
          <w:lang w:bidi="ru-RU"/>
        </w:rPr>
        <w:t>ОРЗ</w:t>
      </w:r>
      <w:r w:rsidR="00D45AA3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9402DA" w:rsidRPr="009402DA">
        <w:rPr>
          <w:rFonts w:eastAsia="Courier New"/>
          <w:color w:val="000000"/>
          <w:sz w:val="28"/>
          <w:szCs w:val="28"/>
          <w:lang w:bidi="ru-RU"/>
        </w:rPr>
        <w:t xml:space="preserve">по форме </w:t>
      </w:r>
      <w:r w:rsidR="009402DA" w:rsidRPr="004116F3">
        <w:rPr>
          <w:rFonts w:eastAsia="Courier New"/>
          <w:sz w:val="28"/>
          <w:szCs w:val="28"/>
          <w:lang w:bidi="ru-RU"/>
        </w:rPr>
        <w:t>(KMG-F-3497.1-13/ ST-3485.1-13)</w:t>
      </w:r>
      <w:r w:rsidR="003070AF">
        <w:rPr>
          <w:rFonts w:eastAsia="Courier New"/>
          <w:color w:val="000000"/>
          <w:sz w:val="28"/>
          <w:szCs w:val="28"/>
          <w:lang w:bidi="ru-RU"/>
        </w:rPr>
        <w:t xml:space="preserve">, </w:t>
      </w:r>
      <w:r w:rsidR="000B45AE">
        <w:rPr>
          <w:rFonts w:eastAsia="Courier New"/>
          <w:color w:val="000000"/>
          <w:sz w:val="28"/>
          <w:szCs w:val="28"/>
          <w:lang w:bidi="ru-RU"/>
        </w:rPr>
        <w:t xml:space="preserve">с учетом результатов </w:t>
      </w:r>
      <w:r w:rsidR="002D0332">
        <w:rPr>
          <w:rFonts w:eastAsia="Courier New"/>
          <w:color w:val="000000"/>
          <w:sz w:val="28"/>
          <w:szCs w:val="28"/>
          <w:lang w:bidi="ru-RU"/>
        </w:rPr>
        <w:t>а</w:t>
      </w:r>
      <w:r w:rsidR="00BB0B3F" w:rsidRPr="002D0332">
        <w:rPr>
          <w:rFonts w:eastAsia="Courier New"/>
          <w:color w:val="000000"/>
          <w:sz w:val="28"/>
          <w:szCs w:val="28"/>
          <w:lang w:bidi="ru-RU"/>
        </w:rPr>
        <w:t>ттестаци</w:t>
      </w:r>
      <w:r w:rsidR="000B45AE" w:rsidRPr="002D0332">
        <w:rPr>
          <w:rFonts w:eastAsia="Courier New"/>
          <w:color w:val="000000"/>
          <w:sz w:val="28"/>
          <w:szCs w:val="28"/>
          <w:lang w:bidi="ru-RU"/>
        </w:rPr>
        <w:t>и</w:t>
      </w:r>
      <w:r w:rsidR="00BB0B3F" w:rsidRPr="002D0332">
        <w:rPr>
          <w:rFonts w:eastAsia="Courier New"/>
          <w:color w:val="000000"/>
          <w:sz w:val="28"/>
          <w:szCs w:val="28"/>
          <w:lang w:bidi="ru-RU"/>
        </w:rPr>
        <w:t xml:space="preserve"> рабочих мест</w:t>
      </w:r>
      <w:r w:rsidR="00E07EA9" w:rsidRPr="002D0332">
        <w:rPr>
          <w:rFonts w:eastAsia="Courier New"/>
          <w:color w:val="000000"/>
          <w:sz w:val="28"/>
          <w:szCs w:val="28"/>
          <w:lang w:bidi="ru-RU"/>
        </w:rPr>
        <w:t xml:space="preserve"> по условиям труда</w:t>
      </w:r>
      <w:r w:rsidR="000B45AE" w:rsidRPr="002D0332">
        <w:rPr>
          <w:rFonts w:eastAsia="Courier New"/>
          <w:color w:val="000000"/>
          <w:sz w:val="28"/>
          <w:szCs w:val="28"/>
          <w:lang w:bidi="ru-RU"/>
        </w:rPr>
        <w:t>,</w:t>
      </w:r>
      <w:r w:rsidR="000B45AE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A66E4F">
        <w:rPr>
          <w:rFonts w:eastAsia="Courier New"/>
          <w:color w:val="000000"/>
          <w:sz w:val="28"/>
          <w:szCs w:val="28"/>
          <w:lang w:bidi="ru-RU"/>
        </w:rPr>
        <w:t>включая</w:t>
      </w:r>
      <w:r w:rsidR="000B45AE">
        <w:rPr>
          <w:rFonts w:eastAsia="Courier New"/>
          <w:color w:val="000000"/>
          <w:sz w:val="28"/>
          <w:szCs w:val="28"/>
          <w:lang w:bidi="ru-RU"/>
        </w:rPr>
        <w:t>:</w:t>
      </w:r>
    </w:p>
    <w:p w:rsidR="00D45AA3" w:rsidRDefault="000B45AE" w:rsidP="00D45AA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1) а</w:t>
      </w:r>
      <w:r w:rsidR="00A66E4F">
        <w:rPr>
          <w:rFonts w:eastAsia="Courier New"/>
          <w:color w:val="000000"/>
          <w:sz w:val="28"/>
          <w:szCs w:val="28"/>
          <w:lang w:bidi="ru-RU"/>
        </w:rPr>
        <w:t>нализ рекомендаций П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 xml:space="preserve">оставщиком услуг по </w:t>
      </w:r>
      <w:r w:rsidR="0013057C">
        <w:rPr>
          <w:rFonts w:eastAsia="Courier New"/>
          <w:color w:val="000000"/>
          <w:sz w:val="28"/>
          <w:szCs w:val="28"/>
          <w:lang w:bidi="ru-RU"/>
        </w:rPr>
        <w:t>улучшению условий труда;</w:t>
      </w:r>
    </w:p>
    <w:p w:rsidR="00D45AA3" w:rsidRDefault="00D45AA3" w:rsidP="00D45AA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2) у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тверждение и выполнени</w:t>
      </w:r>
      <w:r w:rsidR="00BB0B3F" w:rsidRPr="00D45AA3">
        <w:rPr>
          <w:rFonts w:eastAsia="Courier New"/>
          <w:color w:val="000000"/>
          <w:sz w:val="28"/>
          <w:szCs w:val="28"/>
          <w:lang w:bidi="ru-RU"/>
        </w:rPr>
        <w:t xml:space="preserve">е </w:t>
      </w:r>
      <w:r w:rsidRPr="00D45AA3">
        <w:rPr>
          <w:rFonts w:eastAsia="Arial"/>
          <w:color w:val="000000"/>
          <w:sz w:val="28"/>
          <w:szCs w:val="28"/>
          <w:lang w:bidi="ru-RU"/>
        </w:rPr>
        <w:t>п</w:t>
      </w:r>
      <w:r w:rsidR="00BB0B3F" w:rsidRPr="00D45AA3">
        <w:rPr>
          <w:rFonts w:eastAsia="Arial"/>
          <w:color w:val="000000"/>
          <w:sz w:val="28"/>
          <w:szCs w:val="28"/>
          <w:lang w:bidi="ru-RU"/>
        </w:rPr>
        <w:t>лана корректирующих</w:t>
      </w:r>
      <w:r w:rsidR="002F5E86">
        <w:rPr>
          <w:rFonts w:eastAsia="Arial"/>
          <w:color w:val="000000"/>
          <w:sz w:val="28"/>
          <w:szCs w:val="28"/>
          <w:lang w:bidi="ru-RU"/>
        </w:rPr>
        <w:t xml:space="preserve"> и</w:t>
      </w:r>
      <w:r w:rsidR="003402D3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3402D3" w:rsidRPr="003402D3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2F5E86">
        <w:rPr>
          <w:rFonts w:eastAsia="Arial"/>
          <w:color w:val="000000"/>
          <w:sz w:val="28"/>
          <w:szCs w:val="28"/>
          <w:lang w:bidi="ru-RU"/>
        </w:rPr>
        <w:t xml:space="preserve"> предупреждающих </w:t>
      </w:r>
      <w:r w:rsidR="00BB0B3F" w:rsidRPr="00D45AA3">
        <w:rPr>
          <w:rFonts w:eastAsia="Arial"/>
          <w:color w:val="000000"/>
          <w:sz w:val="28"/>
          <w:szCs w:val="28"/>
          <w:lang w:bidi="ru-RU"/>
        </w:rPr>
        <w:t xml:space="preserve"> мероприятий </w:t>
      </w:r>
      <w:r w:rsidRPr="00D45AA3">
        <w:rPr>
          <w:rFonts w:eastAsia="Arial"/>
          <w:color w:val="000000"/>
          <w:sz w:val="28"/>
          <w:szCs w:val="28"/>
          <w:lang w:bidi="ru-RU"/>
        </w:rPr>
        <w:t xml:space="preserve">по </w:t>
      </w:r>
      <w:r w:rsidR="00A66E4F">
        <w:rPr>
          <w:rFonts w:eastAsia="Arial"/>
          <w:color w:val="000000"/>
          <w:sz w:val="28"/>
          <w:szCs w:val="28"/>
          <w:lang w:bidi="ru-RU"/>
        </w:rPr>
        <w:t>ОРЗ</w:t>
      </w:r>
      <w:r>
        <w:rPr>
          <w:rFonts w:eastAsia="Courier New"/>
          <w:color w:val="000000"/>
          <w:sz w:val="28"/>
          <w:szCs w:val="28"/>
          <w:lang w:bidi="ru-RU"/>
        </w:rPr>
        <w:t>;</w:t>
      </w:r>
    </w:p>
    <w:p w:rsidR="00BB0B3F" w:rsidRPr="00951E6B" w:rsidRDefault="00D45AA3" w:rsidP="00D45AA3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3) в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несение необходимых д</w:t>
      </w:r>
      <w:r w:rsidR="00BB0B3F" w:rsidRPr="00D45AA3">
        <w:rPr>
          <w:rFonts w:eastAsia="Courier New"/>
          <w:color w:val="000000"/>
          <w:sz w:val="28"/>
          <w:szCs w:val="28"/>
          <w:lang w:bidi="ru-RU"/>
        </w:rPr>
        <w:t xml:space="preserve">ополнений в </w:t>
      </w:r>
      <w:r w:rsidR="00A66E4F">
        <w:rPr>
          <w:rFonts w:eastAsia="Courier New"/>
          <w:color w:val="000000"/>
          <w:sz w:val="28"/>
          <w:szCs w:val="28"/>
          <w:lang w:bidi="ru-RU"/>
        </w:rPr>
        <w:t>ОРЗ</w:t>
      </w:r>
      <w:r w:rsidR="00540F5B">
        <w:rPr>
          <w:rFonts w:eastAsia="Courier New"/>
          <w:color w:val="000000"/>
          <w:sz w:val="28"/>
          <w:szCs w:val="28"/>
          <w:lang w:bidi="ru-RU"/>
        </w:rPr>
        <w:t>,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BB0B3F" w:rsidRPr="00D45AA3">
        <w:rPr>
          <w:rFonts w:eastAsia="Courier New"/>
          <w:color w:val="000000"/>
          <w:sz w:val="28"/>
          <w:szCs w:val="28"/>
          <w:lang w:bidi="ru-RU"/>
        </w:rPr>
        <w:t xml:space="preserve">в случае </w:t>
      </w:r>
      <w:r w:rsidR="00BB0B3F" w:rsidRPr="00D45AA3">
        <w:rPr>
          <w:rFonts w:eastAsia="Arial"/>
          <w:iCs/>
          <w:color w:val="000000"/>
          <w:sz w:val="28"/>
          <w:szCs w:val="28"/>
          <w:lang w:bidi="ru-RU"/>
        </w:rPr>
        <w:t>изменения</w:t>
      </w:r>
      <w:r w:rsidR="00BB0B3F" w:rsidRPr="00D45AA3">
        <w:rPr>
          <w:rFonts w:eastAsia="Courier New"/>
          <w:color w:val="000000"/>
          <w:sz w:val="28"/>
          <w:szCs w:val="28"/>
          <w:lang w:bidi="ru-RU"/>
        </w:rPr>
        <w:t xml:space="preserve"> характера, места или методов работы</w:t>
      </w:r>
      <w:r w:rsidR="004B2591">
        <w:rPr>
          <w:rFonts w:eastAsia="Courier New"/>
          <w:color w:val="000000"/>
          <w:sz w:val="28"/>
          <w:szCs w:val="28"/>
          <w:lang w:bidi="ru-RU"/>
        </w:rPr>
        <w:t>.</w:t>
      </w:r>
    </w:p>
    <w:p w:rsidR="00BB0B3F" w:rsidRPr="00D45AA3" w:rsidRDefault="00E21213" w:rsidP="00D45AA3">
      <w:pPr>
        <w:widowControl w:val="0"/>
        <w:tabs>
          <w:tab w:val="left" w:pos="431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5.</w:t>
      </w:r>
      <w:r w:rsidR="00D45AA3">
        <w:rPr>
          <w:rFonts w:eastAsia="Courier New"/>
          <w:color w:val="000000"/>
          <w:sz w:val="28"/>
          <w:szCs w:val="28"/>
          <w:lang w:bidi="ru-RU"/>
        </w:rPr>
        <w:t>4.5.</w:t>
      </w:r>
      <w:r w:rsidR="003335E4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Управление возд</w:t>
      </w:r>
      <w:r w:rsidR="00D45AA3">
        <w:rPr>
          <w:rFonts w:eastAsia="Courier New"/>
          <w:color w:val="000000"/>
          <w:sz w:val="28"/>
          <w:szCs w:val="28"/>
          <w:lang w:bidi="ru-RU"/>
        </w:rPr>
        <w:t xml:space="preserve">ействием </w:t>
      </w:r>
      <w:r w:rsidR="003335E4">
        <w:rPr>
          <w:rFonts w:eastAsia="Courier New"/>
          <w:color w:val="000000"/>
          <w:sz w:val="28"/>
          <w:szCs w:val="28"/>
          <w:lang w:bidi="ru-RU"/>
        </w:rPr>
        <w:t xml:space="preserve">Опасных и Вредных производственных факторов </w:t>
      </w:r>
      <w:r w:rsidR="00D45AA3">
        <w:rPr>
          <w:rFonts w:eastAsia="Courier New"/>
          <w:color w:val="000000"/>
          <w:sz w:val="28"/>
          <w:szCs w:val="28"/>
          <w:lang w:bidi="ru-RU"/>
        </w:rPr>
        <w:t>и в</w:t>
      </w:r>
      <w:r w:rsidR="00BB0B3F" w:rsidRPr="00D45AA3">
        <w:rPr>
          <w:rFonts w:eastAsia="Courier New"/>
          <w:color w:val="000000"/>
          <w:sz w:val="28"/>
          <w:szCs w:val="28"/>
          <w:lang w:bidi="ru-RU"/>
        </w:rPr>
        <w:t xml:space="preserve">недрение </w:t>
      </w:r>
      <w:r w:rsidR="00BB0B3F" w:rsidRPr="00D45AA3">
        <w:rPr>
          <w:rFonts w:eastAsia="Arial"/>
          <w:iCs/>
          <w:color w:val="000000"/>
          <w:sz w:val="28"/>
          <w:szCs w:val="28"/>
          <w:lang w:bidi="ru-RU"/>
        </w:rPr>
        <w:t>мер контроля</w:t>
      </w:r>
      <w:r w:rsidR="003335E4">
        <w:rPr>
          <w:rFonts w:eastAsia="Arial"/>
          <w:iCs/>
          <w:color w:val="000000"/>
          <w:sz w:val="28"/>
          <w:szCs w:val="28"/>
          <w:lang w:bidi="ru-RU"/>
        </w:rPr>
        <w:t xml:space="preserve"> по </w:t>
      </w:r>
      <w:r w:rsidR="00540F5B">
        <w:rPr>
          <w:rFonts w:eastAsia="Courier New"/>
          <w:color w:val="000000"/>
          <w:sz w:val="28"/>
          <w:szCs w:val="28"/>
          <w:lang w:bidi="ru-RU"/>
        </w:rPr>
        <w:t>ОЗ и ГТ</w:t>
      </w:r>
      <w:r w:rsidR="003335E4">
        <w:rPr>
          <w:rFonts w:eastAsia="Courier New"/>
          <w:color w:val="000000"/>
          <w:sz w:val="28"/>
          <w:szCs w:val="28"/>
          <w:lang w:bidi="ru-RU"/>
        </w:rPr>
        <w:t xml:space="preserve"> направлен</w:t>
      </w:r>
      <w:r w:rsidR="00E57F5A">
        <w:rPr>
          <w:rFonts w:eastAsia="Courier New"/>
          <w:color w:val="000000"/>
          <w:sz w:val="28"/>
          <w:szCs w:val="28"/>
          <w:lang w:bidi="ru-RU"/>
        </w:rPr>
        <w:t>о</w:t>
      </w:r>
      <w:r w:rsidR="003335E4">
        <w:rPr>
          <w:rFonts w:eastAsia="Courier New"/>
          <w:color w:val="000000"/>
          <w:sz w:val="28"/>
          <w:szCs w:val="28"/>
          <w:lang w:bidi="ru-RU"/>
        </w:rPr>
        <w:t xml:space="preserve"> на</w:t>
      </w:r>
      <w:r w:rsidR="00BB0B3F" w:rsidRPr="00D45AA3">
        <w:rPr>
          <w:rFonts w:eastAsia="Arial"/>
          <w:iCs/>
          <w:color w:val="000000"/>
          <w:sz w:val="28"/>
          <w:szCs w:val="28"/>
          <w:lang w:bidi="ru-RU"/>
        </w:rPr>
        <w:t xml:space="preserve"> улучшени</w:t>
      </w:r>
      <w:r w:rsidR="003335E4">
        <w:rPr>
          <w:rFonts w:eastAsia="Arial"/>
          <w:iCs/>
          <w:color w:val="000000"/>
          <w:sz w:val="28"/>
          <w:szCs w:val="28"/>
          <w:lang w:bidi="ru-RU"/>
        </w:rPr>
        <w:t xml:space="preserve">е </w:t>
      </w:r>
      <w:r w:rsidR="00BB0B3F" w:rsidRPr="00D45AA3">
        <w:rPr>
          <w:rFonts w:eastAsia="Arial"/>
          <w:iCs/>
          <w:color w:val="000000"/>
          <w:sz w:val="28"/>
          <w:szCs w:val="28"/>
          <w:lang w:bidi="ru-RU"/>
        </w:rPr>
        <w:t xml:space="preserve"> условий труда</w:t>
      </w:r>
      <w:r w:rsidR="00BB0B3F" w:rsidRPr="00D45AA3">
        <w:rPr>
          <w:rFonts w:eastAsia="Courier New"/>
          <w:color w:val="000000"/>
          <w:sz w:val="28"/>
          <w:szCs w:val="28"/>
          <w:lang w:bidi="ru-RU"/>
        </w:rPr>
        <w:t>, включая след</w:t>
      </w:r>
      <w:r w:rsidR="00D45AA3">
        <w:rPr>
          <w:rFonts w:eastAsia="Courier New"/>
          <w:color w:val="000000"/>
          <w:sz w:val="28"/>
          <w:szCs w:val="28"/>
          <w:lang w:bidi="ru-RU"/>
        </w:rPr>
        <w:t xml:space="preserve">ующие </w:t>
      </w:r>
      <w:r w:rsidR="006016E2">
        <w:rPr>
          <w:rFonts w:eastAsia="Courier New"/>
          <w:color w:val="000000"/>
          <w:sz w:val="28"/>
          <w:szCs w:val="28"/>
          <w:lang w:bidi="ru-RU"/>
        </w:rPr>
        <w:t>факторы</w:t>
      </w:r>
      <w:r w:rsidR="00BB0B3F" w:rsidRPr="00D45AA3">
        <w:rPr>
          <w:rFonts w:eastAsia="Courier New"/>
          <w:color w:val="000000"/>
          <w:sz w:val="28"/>
          <w:szCs w:val="28"/>
          <w:lang w:bidi="ru-RU"/>
        </w:rPr>
        <w:t>:</w:t>
      </w:r>
    </w:p>
    <w:p w:rsidR="00BB0B3F" w:rsidRPr="00951E6B" w:rsidRDefault="00D45AA3" w:rsidP="00831135">
      <w:pPr>
        <w:widowControl w:val="0"/>
        <w:tabs>
          <w:tab w:val="left" w:pos="851"/>
        </w:tabs>
        <w:ind w:firstLine="567"/>
        <w:jc w:val="both"/>
        <w:rPr>
          <w:rFonts w:eastAsia="Arial"/>
          <w:i/>
          <w:iCs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bidi="ru-RU"/>
        </w:rPr>
        <w:t>1) х</w:t>
      </w:r>
      <w:r w:rsidR="00BB0B3F" w:rsidRPr="00951E6B">
        <w:rPr>
          <w:rFonts w:eastAsia="Arial"/>
          <w:color w:val="000000"/>
          <w:sz w:val="28"/>
          <w:szCs w:val="28"/>
          <w:shd w:val="clear" w:color="auto" w:fill="FFFFFF"/>
          <w:lang w:bidi="ru-RU"/>
        </w:rPr>
        <w:t>имические</w:t>
      </w:r>
      <w:r w:rsidR="009152DB">
        <w:rPr>
          <w:rFonts w:eastAsia="Arial"/>
          <w:color w:val="000000"/>
          <w:sz w:val="28"/>
          <w:szCs w:val="28"/>
          <w:shd w:val="clear" w:color="auto" w:fill="FFFFFF"/>
          <w:lang w:bidi="ru-RU"/>
        </w:rPr>
        <w:t xml:space="preserve"> -</w:t>
      </w:r>
      <w:r w:rsidR="00BB0B3F" w:rsidRPr="00951E6B">
        <w:rPr>
          <w:rFonts w:eastAsia="Arial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8D40C4" w:rsidRPr="008D40C4">
        <w:rPr>
          <w:rFonts w:eastAsia="Arial"/>
          <w:color w:val="000000"/>
          <w:sz w:val="28"/>
          <w:szCs w:val="28"/>
          <w:shd w:val="clear" w:color="auto" w:fill="FFFFFF"/>
          <w:lang w:bidi="ru-RU"/>
        </w:rPr>
        <w:t>загазованность рабочей зоны вредными веществами (сероводород, оксиды углерода, углеводороды нефти, аэрозоли преимущественно фиброгенного действия, пыль)</w:t>
      </w:r>
      <w:r w:rsidR="008D40C4">
        <w:rPr>
          <w:rFonts w:eastAsia="Arial"/>
          <w:color w:val="000000"/>
          <w:sz w:val="28"/>
          <w:szCs w:val="28"/>
          <w:shd w:val="clear" w:color="auto" w:fill="FFFFFF"/>
          <w:lang w:bidi="ru-RU"/>
        </w:rPr>
        <w:t xml:space="preserve">, а также </w:t>
      </w:r>
      <w:r w:rsidR="00BB0B3F" w:rsidRPr="00D45AA3">
        <w:rPr>
          <w:rFonts w:eastAsia="Arial"/>
          <w:iCs/>
          <w:sz w:val="28"/>
          <w:szCs w:val="28"/>
          <w:lang w:bidi="ru-RU"/>
        </w:rPr>
        <w:t>высокотоксичные вещества</w:t>
      </w:r>
      <w:r w:rsidR="006016E2">
        <w:rPr>
          <w:rFonts w:eastAsia="Arial"/>
          <w:iCs/>
          <w:sz w:val="28"/>
          <w:szCs w:val="28"/>
          <w:lang w:val="kk-KZ" w:bidi="ru-RU"/>
        </w:rPr>
        <w:t xml:space="preserve"> (</w:t>
      </w:r>
      <w:r w:rsidR="00BB0B3F" w:rsidRPr="00D45AA3">
        <w:rPr>
          <w:rFonts w:eastAsia="Arial"/>
          <w:iCs/>
          <w:sz w:val="28"/>
          <w:szCs w:val="28"/>
          <w:lang w:bidi="ru-RU"/>
        </w:rPr>
        <w:t>асбест и огнеупорное керамическое волокно</w:t>
      </w:r>
      <w:r w:rsidR="006016E2">
        <w:rPr>
          <w:rFonts w:eastAsia="Arial"/>
          <w:iCs/>
          <w:sz w:val="28"/>
          <w:szCs w:val="28"/>
          <w:lang w:bidi="ru-RU"/>
        </w:rPr>
        <w:t xml:space="preserve">, </w:t>
      </w:r>
      <w:r>
        <w:rPr>
          <w:rFonts w:eastAsia="Arial"/>
          <w:iCs/>
          <w:sz w:val="28"/>
          <w:szCs w:val="28"/>
          <w:lang w:bidi="ru-RU"/>
        </w:rPr>
        <w:t>если примен</w:t>
      </w:r>
      <w:r w:rsidR="006016E2">
        <w:rPr>
          <w:rFonts w:eastAsia="Arial"/>
          <w:iCs/>
          <w:sz w:val="28"/>
          <w:szCs w:val="28"/>
          <w:lang w:bidi="ru-RU"/>
        </w:rPr>
        <w:t>яется</w:t>
      </w:r>
      <w:r>
        <w:rPr>
          <w:rFonts w:eastAsia="Arial"/>
          <w:iCs/>
          <w:sz w:val="28"/>
          <w:szCs w:val="28"/>
          <w:lang w:bidi="ru-RU"/>
        </w:rPr>
        <w:t>)</w:t>
      </w:r>
      <w:r w:rsidR="00BB0B3F" w:rsidRPr="00D45AA3">
        <w:rPr>
          <w:rFonts w:eastAsia="Arial"/>
          <w:iCs/>
          <w:sz w:val="28"/>
          <w:szCs w:val="28"/>
          <w:lang w:bidi="ru-RU"/>
        </w:rPr>
        <w:t>;</w:t>
      </w:r>
    </w:p>
    <w:p w:rsidR="00BB0B3F" w:rsidRPr="00951E6B" w:rsidRDefault="00D45AA3" w:rsidP="00831135">
      <w:pPr>
        <w:widowControl w:val="0"/>
        <w:tabs>
          <w:tab w:val="left" w:pos="851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2) б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иологические</w:t>
      </w:r>
      <w:r w:rsidR="009152DB">
        <w:rPr>
          <w:rFonts w:eastAsia="Courier New"/>
          <w:color w:val="000000"/>
          <w:sz w:val="28"/>
          <w:szCs w:val="28"/>
          <w:lang w:bidi="ru-RU"/>
        </w:rPr>
        <w:t xml:space="preserve"> -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 xml:space="preserve"> инфекционные заболевания, продукты питания и питьев</w:t>
      </w:r>
      <w:r w:rsidR="00470CAA">
        <w:rPr>
          <w:rFonts w:eastAsia="Courier New"/>
          <w:color w:val="000000"/>
          <w:sz w:val="28"/>
          <w:szCs w:val="28"/>
          <w:lang w:bidi="ru-RU"/>
        </w:rPr>
        <w:t>ая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 xml:space="preserve"> вод</w:t>
      </w:r>
      <w:r w:rsidR="00470CAA">
        <w:rPr>
          <w:rFonts w:eastAsia="Courier New"/>
          <w:color w:val="000000"/>
          <w:sz w:val="28"/>
          <w:szCs w:val="28"/>
          <w:lang w:bidi="ru-RU"/>
        </w:rPr>
        <w:t>а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;</w:t>
      </w:r>
    </w:p>
    <w:p w:rsidR="00BB0B3F" w:rsidRDefault="00D45AA3" w:rsidP="00831135">
      <w:pPr>
        <w:widowControl w:val="0"/>
        <w:tabs>
          <w:tab w:val="left" w:pos="851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3) ф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изические</w:t>
      </w:r>
      <w:r w:rsidR="009152DB">
        <w:rPr>
          <w:rFonts w:eastAsia="Courier New"/>
          <w:color w:val="000000"/>
          <w:sz w:val="28"/>
          <w:szCs w:val="28"/>
          <w:lang w:bidi="ru-RU"/>
        </w:rPr>
        <w:t xml:space="preserve"> -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8D40C4" w:rsidRPr="008D40C4">
        <w:rPr>
          <w:rFonts w:eastAsia="Courier New"/>
          <w:color w:val="000000"/>
          <w:sz w:val="28"/>
          <w:szCs w:val="28"/>
          <w:lang w:bidi="ru-RU"/>
        </w:rPr>
        <w:t>освещенность, шум, вибрация, электромагнитное и электростатическое поле, ионизирующее излучение, микроклимат (температура, влажность воздуха)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, а также работу в экстремальных климатических и погодных условиях;</w:t>
      </w:r>
    </w:p>
    <w:p w:rsidR="009152DB" w:rsidRPr="00951E6B" w:rsidRDefault="009152DB" w:rsidP="00831135">
      <w:pPr>
        <w:widowControl w:val="0"/>
        <w:tabs>
          <w:tab w:val="left" w:pos="851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4)</w:t>
      </w:r>
      <w:r w:rsidRPr="009152DB">
        <w:rPr>
          <w:rFonts w:eastAsia="Courier New"/>
          <w:color w:val="000000"/>
          <w:sz w:val="28"/>
          <w:szCs w:val="28"/>
          <w:lang w:bidi="ru-RU"/>
        </w:rPr>
        <w:t>технологические - движущиеся машины и механизмы, подвижные части производственного оборудования (оценка обеспеченности работников СИЗ, оценка травмобезопасности производственного оборудования);</w:t>
      </w:r>
    </w:p>
    <w:p w:rsidR="00BB0B3F" w:rsidRPr="00951E6B" w:rsidRDefault="0079312F" w:rsidP="00831135">
      <w:pPr>
        <w:widowControl w:val="0"/>
        <w:tabs>
          <w:tab w:val="left" w:pos="851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5</w:t>
      </w:r>
      <w:r w:rsidR="00D45AA3">
        <w:rPr>
          <w:rFonts w:eastAsia="Courier New"/>
          <w:color w:val="000000"/>
          <w:sz w:val="28"/>
          <w:szCs w:val="28"/>
          <w:lang w:bidi="ru-RU"/>
        </w:rPr>
        <w:t>) э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ргономические и психо</w:t>
      </w:r>
      <w:r w:rsidR="009152DB">
        <w:rPr>
          <w:rFonts w:eastAsia="Courier New"/>
          <w:color w:val="000000"/>
          <w:sz w:val="28"/>
          <w:szCs w:val="28"/>
          <w:lang w:bidi="ru-RU"/>
        </w:rPr>
        <w:t>физио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 xml:space="preserve">логические, </w:t>
      </w:r>
      <w:r w:rsidR="009152DB" w:rsidRPr="009152DB">
        <w:rPr>
          <w:rFonts w:eastAsia="Arial"/>
          <w:iCs/>
          <w:color w:val="000000"/>
          <w:sz w:val="28"/>
          <w:szCs w:val="28"/>
          <w:lang w:bidi="ru-RU"/>
        </w:rPr>
        <w:t>по времени воздействия, в том числе тяжесть и напряженность трудового процесса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>, организационные факторы и стресс.</w:t>
      </w:r>
    </w:p>
    <w:p w:rsidR="0079312F" w:rsidRPr="00C221D0" w:rsidRDefault="00E21213" w:rsidP="0079312F">
      <w:pPr>
        <w:widowControl w:val="0"/>
        <w:tabs>
          <w:tab w:val="left" w:pos="851"/>
          <w:tab w:val="left" w:pos="1340"/>
        </w:tabs>
        <w:ind w:firstLine="567"/>
        <w:jc w:val="both"/>
        <w:rPr>
          <w:rFonts w:eastAsia="Courier New"/>
          <w:color w:val="000000" w:themeColor="text1"/>
          <w:sz w:val="28"/>
          <w:szCs w:val="28"/>
          <w:lang w:bidi="ru-RU"/>
        </w:rPr>
      </w:pPr>
      <w:r w:rsidRPr="00C221D0">
        <w:rPr>
          <w:rFonts w:eastAsia="Courier New"/>
          <w:color w:val="000000" w:themeColor="text1"/>
          <w:sz w:val="28"/>
          <w:szCs w:val="28"/>
          <w:lang w:bidi="ru-RU"/>
        </w:rPr>
        <w:t>5.</w:t>
      </w:r>
      <w:r w:rsidR="006016E2" w:rsidRPr="00C221D0">
        <w:rPr>
          <w:rFonts w:eastAsia="Courier New"/>
          <w:color w:val="000000" w:themeColor="text1"/>
          <w:sz w:val="28"/>
          <w:szCs w:val="28"/>
          <w:lang w:bidi="ru-RU"/>
        </w:rPr>
        <w:t>4.6.</w:t>
      </w:r>
      <w:r w:rsidR="00831135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 </w:t>
      </w:r>
      <w:r w:rsidR="0079312F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Проведение лабораторных и инструментальных измерений </w:t>
      </w:r>
      <w:r w:rsidR="009840A9" w:rsidRPr="00C221D0">
        <w:rPr>
          <w:rFonts w:eastAsia="Courier New"/>
          <w:color w:val="000000" w:themeColor="text1"/>
          <w:sz w:val="28"/>
          <w:szCs w:val="28"/>
          <w:lang w:bidi="ru-RU"/>
        </w:rPr>
        <w:t>О</w:t>
      </w:r>
      <w:r w:rsidR="0079312F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пасных и </w:t>
      </w:r>
      <w:r w:rsidR="009840A9" w:rsidRPr="00C221D0">
        <w:rPr>
          <w:rFonts w:eastAsia="Courier New"/>
          <w:color w:val="000000" w:themeColor="text1"/>
          <w:sz w:val="28"/>
          <w:szCs w:val="28"/>
          <w:lang w:bidi="ru-RU"/>
        </w:rPr>
        <w:t>В</w:t>
      </w:r>
      <w:r w:rsidR="0079312F" w:rsidRPr="00C221D0">
        <w:rPr>
          <w:rFonts w:eastAsia="Courier New"/>
          <w:color w:val="000000" w:themeColor="text1"/>
          <w:sz w:val="28"/>
          <w:szCs w:val="28"/>
          <w:lang w:bidi="ru-RU"/>
        </w:rPr>
        <w:t>редных производственн</w:t>
      </w:r>
      <w:r w:rsidR="009840A9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ых факторов, </w:t>
      </w:r>
      <w:r w:rsidR="001E622D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которые </w:t>
      </w:r>
      <w:r w:rsidR="009840A9" w:rsidRPr="00C221D0">
        <w:rPr>
          <w:rFonts w:eastAsia="Courier New"/>
          <w:color w:val="000000" w:themeColor="text1"/>
          <w:sz w:val="28"/>
          <w:szCs w:val="28"/>
          <w:lang w:bidi="ru-RU"/>
        </w:rPr>
        <w:t>воздействую</w:t>
      </w:r>
      <w:r w:rsidR="001E622D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т </w:t>
      </w:r>
      <w:r w:rsidR="009840A9" w:rsidRPr="00C221D0">
        <w:rPr>
          <w:rFonts w:eastAsia="Courier New"/>
          <w:color w:val="000000" w:themeColor="text1"/>
          <w:sz w:val="28"/>
          <w:szCs w:val="28"/>
          <w:lang w:bidi="ru-RU"/>
        </w:rPr>
        <w:t>на Р</w:t>
      </w:r>
      <w:r w:rsidR="0079312F" w:rsidRPr="00C221D0">
        <w:rPr>
          <w:rFonts w:eastAsia="Courier New"/>
          <w:color w:val="000000" w:themeColor="text1"/>
          <w:sz w:val="28"/>
          <w:szCs w:val="28"/>
          <w:lang w:bidi="ru-RU"/>
        </w:rPr>
        <w:t>аботника</w:t>
      </w:r>
      <w:r w:rsidR="001E622D" w:rsidRPr="00C221D0">
        <w:rPr>
          <w:rFonts w:eastAsia="Courier New"/>
          <w:color w:val="000000" w:themeColor="text1"/>
          <w:sz w:val="28"/>
          <w:szCs w:val="28"/>
          <w:lang w:bidi="ru-RU"/>
        </w:rPr>
        <w:t>(ов)</w:t>
      </w:r>
      <w:r w:rsidR="0079312F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 в условиях </w:t>
      </w:r>
      <w:r w:rsidR="001E622D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производства </w:t>
      </w:r>
      <w:r w:rsidR="0079312F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работы, при технически исправных и эффективно действующих </w:t>
      </w:r>
      <w:r w:rsidR="00B61C1F" w:rsidRPr="00C221D0">
        <w:rPr>
          <w:rFonts w:eastAsia="Courier New"/>
          <w:color w:val="000000" w:themeColor="text1"/>
          <w:sz w:val="28"/>
          <w:szCs w:val="28"/>
          <w:lang w:bidi="ru-RU"/>
        </w:rPr>
        <w:t>СИЗ</w:t>
      </w:r>
      <w:r w:rsidR="0079312F" w:rsidRPr="00C221D0">
        <w:rPr>
          <w:rFonts w:eastAsia="Courier New"/>
          <w:color w:val="000000" w:themeColor="text1"/>
          <w:sz w:val="28"/>
          <w:szCs w:val="28"/>
          <w:lang w:bidi="ru-RU"/>
        </w:rPr>
        <w:t>.</w:t>
      </w:r>
    </w:p>
    <w:p w:rsidR="00256EF5" w:rsidRPr="00C221D0" w:rsidRDefault="00E21213" w:rsidP="0079312F">
      <w:pPr>
        <w:widowControl w:val="0"/>
        <w:tabs>
          <w:tab w:val="left" w:pos="851"/>
          <w:tab w:val="left" w:pos="1340"/>
        </w:tabs>
        <w:ind w:firstLine="567"/>
        <w:jc w:val="both"/>
        <w:rPr>
          <w:rFonts w:eastAsia="Courier New"/>
          <w:color w:val="000000" w:themeColor="text1"/>
          <w:sz w:val="28"/>
          <w:szCs w:val="28"/>
          <w:lang w:bidi="ru-RU"/>
        </w:rPr>
      </w:pPr>
      <w:r w:rsidRPr="00C221D0">
        <w:rPr>
          <w:rFonts w:eastAsia="Courier New"/>
          <w:color w:val="000000" w:themeColor="text1"/>
          <w:sz w:val="28"/>
          <w:szCs w:val="28"/>
          <w:lang w:bidi="ru-RU"/>
        </w:rPr>
        <w:t>5.</w:t>
      </w:r>
      <w:r w:rsidR="00256EF5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4.7. </w:t>
      </w:r>
      <w:r w:rsidR="00E33FBC" w:rsidRPr="00C221D0">
        <w:rPr>
          <w:rFonts w:eastAsia="Courier New"/>
          <w:color w:val="000000" w:themeColor="text1"/>
          <w:sz w:val="28"/>
          <w:szCs w:val="28"/>
          <w:lang w:bidi="ru-RU"/>
        </w:rPr>
        <w:t>Проведение о</w:t>
      </w:r>
      <w:r w:rsidR="00256EF5" w:rsidRPr="00C221D0">
        <w:rPr>
          <w:rFonts w:eastAsia="Courier New"/>
          <w:color w:val="000000" w:themeColor="text1"/>
          <w:sz w:val="28"/>
          <w:szCs w:val="28"/>
          <w:lang w:bidi="ru-RU"/>
        </w:rPr>
        <w:t>ценк</w:t>
      </w:r>
      <w:r w:rsidR="00E33FBC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и </w:t>
      </w:r>
      <w:r w:rsidR="00901901" w:rsidRPr="00C221D0">
        <w:rPr>
          <w:rFonts w:eastAsia="Courier New"/>
          <w:color w:val="000000" w:themeColor="text1"/>
          <w:sz w:val="28"/>
          <w:szCs w:val="28"/>
          <w:lang w:bidi="ru-RU"/>
        </w:rPr>
        <w:t>условий</w:t>
      </w:r>
      <w:r w:rsidR="00E33FBC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 труда</w:t>
      </w:r>
      <w:r w:rsidR="00901901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 и проживания, питания Работников </w:t>
      </w:r>
      <w:r w:rsidR="00FF0055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на </w:t>
      </w:r>
      <w:r w:rsidR="005C318B" w:rsidRPr="00C221D0">
        <w:rPr>
          <w:rFonts w:eastAsia="Courier New"/>
          <w:color w:val="000000" w:themeColor="text1"/>
          <w:sz w:val="28"/>
          <w:szCs w:val="28"/>
          <w:lang w:bidi="ru-RU"/>
        </w:rPr>
        <w:t>соответстви</w:t>
      </w:r>
      <w:r w:rsidR="00FF0055" w:rsidRPr="00C221D0">
        <w:rPr>
          <w:rFonts w:eastAsia="Courier New"/>
          <w:color w:val="000000" w:themeColor="text1"/>
          <w:sz w:val="28"/>
          <w:szCs w:val="28"/>
          <w:lang w:bidi="ru-RU"/>
        </w:rPr>
        <w:t>е</w:t>
      </w:r>
      <w:r w:rsidR="00901901" w:rsidRPr="00C221D0">
        <w:rPr>
          <w:rFonts w:eastAsia="Courier New"/>
          <w:color w:val="000000" w:themeColor="text1"/>
          <w:sz w:val="28"/>
          <w:szCs w:val="28"/>
          <w:lang w:bidi="ru-RU"/>
        </w:rPr>
        <w:t xml:space="preserve"> </w:t>
      </w:r>
      <w:r w:rsidR="00C221D0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с</w:t>
      </w:r>
      <w:r w:rsidR="00901901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анитарно-эпидемиологически</w:t>
      </w:r>
      <w:r w:rsidR="00C221D0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м</w:t>
      </w:r>
      <w:r w:rsidR="00FF0055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 xml:space="preserve"> </w:t>
      </w:r>
      <w:r w:rsidR="00901901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требовани</w:t>
      </w:r>
      <w:r w:rsidR="00C221D0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ям</w:t>
      </w:r>
      <w:r w:rsidR="00901901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 xml:space="preserve"> </w:t>
      </w:r>
      <w:r w:rsidR="00C221D0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(</w:t>
      </w:r>
      <w:r w:rsidR="00901901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к зданиям и сооружениям производственного назначения</w:t>
      </w:r>
      <w:r w:rsidR="00AA09BA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;</w:t>
      </w:r>
      <w:r w:rsidR="00901901" w:rsidRPr="00C221D0">
        <w:rPr>
          <w:bCs/>
          <w:color w:val="000000" w:themeColor="text1"/>
          <w:sz w:val="28"/>
          <w:szCs w:val="28"/>
        </w:rPr>
        <w:t xml:space="preserve"> </w:t>
      </w:r>
      <w:r w:rsidR="00B02BD6" w:rsidRPr="00C221D0">
        <w:rPr>
          <w:bCs/>
          <w:color w:val="000000" w:themeColor="text1"/>
          <w:sz w:val="28"/>
          <w:szCs w:val="28"/>
        </w:rPr>
        <w:t>по установлению санитарно-защитной зоны производственных объектов</w:t>
      </w:r>
      <w:r w:rsidR="008602D5" w:rsidRPr="00C221D0">
        <w:rPr>
          <w:bCs/>
          <w:color w:val="000000" w:themeColor="text1"/>
          <w:sz w:val="28"/>
          <w:szCs w:val="28"/>
        </w:rPr>
        <w:t>;</w:t>
      </w:r>
      <w:r w:rsidR="00B02BD6" w:rsidRPr="00C221D0">
        <w:rPr>
          <w:bCs/>
          <w:color w:val="000000" w:themeColor="text1"/>
          <w:sz w:val="28"/>
          <w:szCs w:val="28"/>
        </w:rPr>
        <w:t xml:space="preserve"> </w:t>
      </w:r>
      <w:r w:rsidR="00E33FBC" w:rsidRPr="00C221D0">
        <w:rPr>
          <w:bCs/>
          <w:color w:val="000000" w:themeColor="text1"/>
          <w:sz w:val="28"/>
          <w:szCs w:val="28"/>
        </w:rPr>
        <w:t>объектам коммунального назначения</w:t>
      </w:r>
      <w:r w:rsidR="00E33FBC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 xml:space="preserve">; </w:t>
      </w:r>
      <w:r w:rsidR="00901901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объектам общественного питания</w:t>
      </w:r>
      <w:r w:rsidR="005B273E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; питьевой воде</w:t>
      </w:r>
      <w:r w:rsidR="00C221D0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)</w:t>
      </w:r>
      <w:r w:rsidR="00AA09BA" w:rsidRPr="00C221D0">
        <w:rPr>
          <w:rFonts w:eastAsia="Courier New"/>
          <w:bCs/>
          <w:color w:val="000000" w:themeColor="text1"/>
          <w:sz w:val="28"/>
          <w:szCs w:val="28"/>
          <w:lang w:bidi="ru-RU"/>
        </w:rPr>
        <w:t>.</w:t>
      </w:r>
    </w:p>
    <w:p w:rsidR="00BB0B3F" w:rsidRPr="00951E6B" w:rsidRDefault="00E21213" w:rsidP="006016E2">
      <w:pPr>
        <w:widowControl w:val="0"/>
        <w:tabs>
          <w:tab w:val="left" w:pos="851"/>
          <w:tab w:val="left" w:pos="1340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5.</w:t>
      </w:r>
      <w:r w:rsidR="00901901">
        <w:rPr>
          <w:rFonts w:eastAsia="Courier New"/>
          <w:color w:val="000000"/>
          <w:sz w:val="28"/>
          <w:szCs w:val="28"/>
          <w:lang w:bidi="ru-RU"/>
        </w:rPr>
        <w:t>4.8</w:t>
      </w:r>
      <w:r w:rsidR="0079312F">
        <w:rPr>
          <w:rFonts w:eastAsia="Courier New"/>
          <w:color w:val="000000"/>
          <w:sz w:val="28"/>
          <w:szCs w:val="28"/>
          <w:lang w:bidi="ru-RU"/>
        </w:rPr>
        <w:t xml:space="preserve">. </w:t>
      </w:r>
      <w:r w:rsidR="006016E2">
        <w:rPr>
          <w:rFonts w:eastAsia="Courier New"/>
          <w:color w:val="000000"/>
          <w:sz w:val="28"/>
          <w:szCs w:val="28"/>
          <w:lang w:bidi="ru-RU"/>
        </w:rPr>
        <w:t>В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 xml:space="preserve">недрение </w:t>
      </w:r>
      <w:r w:rsidR="006016E2">
        <w:rPr>
          <w:rFonts w:eastAsia="Courier New"/>
          <w:color w:val="000000"/>
          <w:sz w:val="28"/>
          <w:szCs w:val="28"/>
          <w:lang w:bidi="ru-RU"/>
        </w:rPr>
        <w:t xml:space="preserve">дополнительных </w:t>
      </w:r>
      <w:r w:rsidR="00BB0B3F" w:rsidRPr="00951E6B">
        <w:rPr>
          <w:rFonts w:eastAsia="Courier New"/>
          <w:color w:val="000000"/>
          <w:sz w:val="28"/>
          <w:szCs w:val="28"/>
          <w:lang w:bidi="ru-RU"/>
        </w:rPr>
        <w:t xml:space="preserve">мер контроля в соответствии с </w:t>
      </w:r>
      <w:r w:rsidR="006016E2">
        <w:rPr>
          <w:rFonts w:eastAsia="Courier New"/>
          <w:color w:val="000000"/>
          <w:sz w:val="28"/>
          <w:szCs w:val="28"/>
          <w:lang w:bidi="ru-RU"/>
        </w:rPr>
        <w:t>корпоративными требованиями</w:t>
      </w:r>
      <w:r w:rsidR="00831135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414D4E">
        <w:rPr>
          <w:rFonts w:eastAsia="Courier New"/>
          <w:color w:val="000000"/>
          <w:sz w:val="28"/>
          <w:szCs w:val="28"/>
          <w:lang w:bidi="ru-RU"/>
        </w:rPr>
        <w:t>Группы компаний КМГ</w:t>
      </w:r>
      <w:r w:rsidR="003335E4">
        <w:rPr>
          <w:rFonts w:eastAsia="Courier New"/>
          <w:color w:val="000000"/>
          <w:sz w:val="28"/>
          <w:szCs w:val="28"/>
          <w:lang w:bidi="ru-RU"/>
        </w:rPr>
        <w:t xml:space="preserve"> включает</w:t>
      </w:r>
      <w:r w:rsidR="006016E2">
        <w:rPr>
          <w:rFonts w:eastAsia="Courier New"/>
          <w:color w:val="000000"/>
          <w:sz w:val="28"/>
          <w:szCs w:val="28"/>
          <w:lang w:bidi="ru-RU"/>
        </w:rPr>
        <w:t>:</w:t>
      </w:r>
    </w:p>
    <w:p w:rsidR="006016E2" w:rsidRPr="00951E6B" w:rsidRDefault="006016E2" w:rsidP="006016E2">
      <w:pPr>
        <w:widowControl w:val="0"/>
        <w:numPr>
          <w:ilvl w:val="1"/>
          <w:numId w:val="21"/>
        </w:numPr>
        <w:tabs>
          <w:tab w:val="left" w:pos="851"/>
          <w:tab w:val="left" w:pos="1340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и</w:t>
      </w:r>
      <w:r w:rsidRPr="00951E6B">
        <w:rPr>
          <w:rFonts w:eastAsia="Courier New"/>
          <w:color w:val="000000"/>
          <w:sz w:val="28"/>
          <w:szCs w:val="28"/>
          <w:lang w:bidi="ru-RU"/>
        </w:rPr>
        <w:t xml:space="preserve">нформирование </w:t>
      </w:r>
      <w:r w:rsidR="006E4D4E">
        <w:rPr>
          <w:rFonts w:eastAsia="Courier New"/>
          <w:color w:val="000000"/>
          <w:sz w:val="28"/>
          <w:szCs w:val="28"/>
          <w:lang w:bidi="ru-RU"/>
        </w:rPr>
        <w:t>Работников</w:t>
      </w:r>
      <w:r w:rsidRPr="00951E6B">
        <w:rPr>
          <w:rFonts w:eastAsia="Courier New"/>
          <w:color w:val="000000"/>
          <w:sz w:val="28"/>
          <w:szCs w:val="28"/>
          <w:lang w:bidi="ru-RU"/>
        </w:rPr>
        <w:t xml:space="preserve">, находящихся под воздействием </w:t>
      </w:r>
      <w:r w:rsidR="005665BA">
        <w:rPr>
          <w:rFonts w:eastAsia="Courier New"/>
          <w:color w:val="000000"/>
          <w:sz w:val="28"/>
          <w:szCs w:val="28"/>
          <w:lang w:bidi="ru-RU"/>
        </w:rPr>
        <w:t>Опасных и Вредных производственных факторов</w:t>
      </w:r>
      <w:r w:rsidRPr="00951E6B">
        <w:rPr>
          <w:rFonts w:eastAsia="Courier New"/>
          <w:color w:val="000000"/>
          <w:sz w:val="28"/>
          <w:szCs w:val="28"/>
          <w:lang w:bidi="ru-RU"/>
        </w:rPr>
        <w:t xml:space="preserve"> для здоровья</w:t>
      </w:r>
      <w:r w:rsidR="00E57F5A">
        <w:rPr>
          <w:rFonts w:eastAsia="Courier New"/>
          <w:color w:val="000000"/>
          <w:sz w:val="28"/>
          <w:szCs w:val="28"/>
          <w:lang w:bidi="ru-RU"/>
        </w:rPr>
        <w:t xml:space="preserve">, о </w:t>
      </w:r>
      <w:r w:rsidRPr="00951E6B">
        <w:rPr>
          <w:rFonts w:eastAsia="Courier New"/>
          <w:color w:val="000000"/>
          <w:sz w:val="28"/>
          <w:szCs w:val="28"/>
          <w:lang w:bidi="ru-RU"/>
        </w:rPr>
        <w:t xml:space="preserve"> мерах контроля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 использованием </w:t>
      </w:r>
      <w:r w:rsidR="00930249">
        <w:rPr>
          <w:rFonts w:eastAsia="Courier New"/>
          <w:color w:val="000000"/>
          <w:sz w:val="28"/>
          <w:szCs w:val="28"/>
          <w:lang w:bidi="ru-RU"/>
        </w:rPr>
        <w:t>инструментов визуального восприятия (плакаты, видеоролики, информационные листы</w:t>
      </w:r>
      <w:r w:rsidR="00831135">
        <w:rPr>
          <w:rFonts w:eastAsia="Courier New"/>
          <w:color w:val="000000"/>
          <w:sz w:val="28"/>
          <w:szCs w:val="28"/>
          <w:lang w:bidi="ru-RU"/>
        </w:rPr>
        <w:t>, интернет</w:t>
      </w:r>
      <w:r w:rsidR="00872D73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414D4E">
        <w:rPr>
          <w:rFonts w:eastAsia="Courier New"/>
          <w:color w:val="000000"/>
          <w:sz w:val="28"/>
          <w:szCs w:val="28"/>
          <w:lang w:bidi="ru-RU"/>
        </w:rPr>
        <w:t>ресурсы</w:t>
      </w:r>
      <w:r w:rsidR="00872D73">
        <w:rPr>
          <w:rFonts w:eastAsia="Courier New"/>
          <w:color w:val="000000"/>
          <w:sz w:val="28"/>
          <w:szCs w:val="28"/>
          <w:lang w:bidi="ru-RU"/>
        </w:rPr>
        <w:t xml:space="preserve"> КМГ</w:t>
      </w:r>
      <w:r w:rsidR="00930249">
        <w:rPr>
          <w:rFonts w:eastAsia="Courier New"/>
          <w:color w:val="000000"/>
          <w:sz w:val="28"/>
          <w:szCs w:val="28"/>
          <w:lang w:bidi="ru-RU"/>
        </w:rPr>
        <w:t>)</w:t>
      </w:r>
    </w:p>
    <w:p w:rsidR="00BB0B3F" w:rsidRPr="00951E6B" w:rsidRDefault="00930249" w:rsidP="00D45AA3">
      <w:pPr>
        <w:widowControl w:val="0"/>
        <w:numPr>
          <w:ilvl w:val="1"/>
          <w:numId w:val="21"/>
        </w:numPr>
        <w:tabs>
          <w:tab w:val="left" w:pos="851"/>
          <w:tab w:val="left" w:pos="1340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0912F9">
        <w:rPr>
          <w:rFonts w:eastAsia="Courier New"/>
          <w:color w:val="000000"/>
          <w:sz w:val="28"/>
          <w:szCs w:val="28"/>
          <w:lang w:bidi="ru-RU"/>
        </w:rPr>
        <w:t>п</w:t>
      </w:r>
      <w:r>
        <w:rPr>
          <w:rFonts w:eastAsia="Courier New"/>
          <w:color w:val="000000"/>
          <w:sz w:val="28"/>
          <w:szCs w:val="28"/>
          <w:lang w:bidi="ru-RU"/>
        </w:rPr>
        <w:t>ропаганд</w:t>
      </w:r>
      <w:r w:rsidR="001E622D">
        <w:rPr>
          <w:rFonts w:eastAsia="Courier New"/>
          <w:color w:val="000000"/>
          <w:sz w:val="28"/>
          <w:szCs w:val="28"/>
          <w:lang w:bidi="ru-RU"/>
        </w:rPr>
        <w:t>у</w:t>
      </w:r>
      <w:r>
        <w:rPr>
          <w:rFonts w:eastAsia="Courier New"/>
          <w:color w:val="000000"/>
          <w:sz w:val="28"/>
          <w:szCs w:val="28"/>
          <w:lang w:bidi="ru-RU"/>
        </w:rPr>
        <w:t xml:space="preserve"> здорового образа жизни в </w:t>
      </w:r>
      <w:r w:rsidR="00CC3C64">
        <w:rPr>
          <w:rFonts w:eastAsia="Courier New"/>
          <w:color w:val="000000"/>
          <w:sz w:val="28"/>
          <w:szCs w:val="28"/>
          <w:lang w:bidi="ru-RU"/>
        </w:rPr>
        <w:t>рамках инициатив</w:t>
      </w:r>
      <w:r w:rsidRPr="00CC3C64">
        <w:rPr>
          <w:rFonts w:eastAsia="Courier New"/>
          <w:color w:val="000000"/>
          <w:sz w:val="28"/>
          <w:szCs w:val="28"/>
          <w:lang w:bidi="ru-RU"/>
        </w:rPr>
        <w:t xml:space="preserve"> К</w:t>
      </w:r>
      <w:r w:rsidR="00414D4E" w:rsidRPr="00CC3C64">
        <w:rPr>
          <w:rFonts w:eastAsia="Courier New"/>
          <w:color w:val="000000"/>
          <w:sz w:val="28"/>
          <w:szCs w:val="28"/>
          <w:lang w:bidi="ru-RU"/>
        </w:rPr>
        <w:t>МГ</w:t>
      </w:r>
      <w:r w:rsidRPr="00CC3C64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CC3C64">
        <w:rPr>
          <w:rFonts w:eastAsia="Courier New"/>
          <w:color w:val="000000"/>
          <w:sz w:val="28"/>
          <w:szCs w:val="28"/>
          <w:lang w:bidi="ru-RU"/>
        </w:rPr>
        <w:t xml:space="preserve">по </w:t>
      </w:r>
      <w:r w:rsidRPr="00CC3C64">
        <w:rPr>
          <w:rFonts w:eastAsia="Courier New"/>
          <w:color w:val="000000"/>
          <w:sz w:val="28"/>
          <w:szCs w:val="28"/>
          <w:lang w:bidi="ru-RU"/>
        </w:rPr>
        <w:t xml:space="preserve">оздоровлению, </w:t>
      </w:r>
      <w:r>
        <w:rPr>
          <w:rFonts w:eastAsia="Courier New"/>
          <w:color w:val="000000"/>
          <w:sz w:val="28"/>
          <w:szCs w:val="28"/>
          <w:lang w:bidi="ru-RU"/>
        </w:rPr>
        <w:t>снижающие</w:t>
      </w:r>
      <w:r w:rsidR="00B61C1F">
        <w:rPr>
          <w:rFonts w:eastAsia="Courier New"/>
          <w:color w:val="000000"/>
          <w:sz w:val="28"/>
          <w:szCs w:val="28"/>
          <w:lang w:bidi="ru-RU"/>
        </w:rPr>
        <w:t xml:space="preserve"> Р</w:t>
      </w:r>
      <w:r w:rsidR="009840A9">
        <w:rPr>
          <w:rFonts w:eastAsia="Courier New"/>
          <w:color w:val="000000"/>
          <w:sz w:val="28"/>
          <w:szCs w:val="28"/>
          <w:lang w:bidi="ru-RU"/>
        </w:rPr>
        <w:t>иски, связанные со здоровьем Р</w:t>
      </w:r>
      <w:r w:rsidR="00CD1ECD">
        <w:rPr>
          <w:rFonts w:eastAsia="Courier New"/>
          <w:color w:val="000000"/>
          <w:sz w:val="28"/>
          <w:szCs w:val="28"/>
          <w:lang w:bidi="ru-RU"/>
        </w:rPr>
        <w:t>аботника на Р</w:t>
      </w:r>
      <w:r>
        <w:rPr>
          <w:rFonts w:eastAsia="Courier New"/>
          <w:color w:val="000000"/>
          <w:sz w:val="28"/>
          <w:szCs w:val="28"/>
          <w:lang w:bidi="ru-RU"/>
        </w:rPr>
        <w:t xml:space="preserve">абочем месте </w:t>
      </w:r>
      <w:r w:rsidR="00ED0E9E">
        <w:rPr>
          <w:rFonts w:eastAsia="Courier New"/>
          <w:color w:val="000000"/>
          <w:sz w:val="28"/>
          <w:szCs w:val="28"/>
          <w:lang w:bidi="ru-RU"/>
        </w:rPr>
        <w:t xml:space="preserve">и вне рабочего времени </w:t>
      </w:r>
      <w:r>
        <w:rPr>
          <w:rFonts w:eastAsia="Courier New"/>
          <w:color w:val="000000"/>
          <w:sz w:val="28"/>
          <w:szCs w:val="28"/>
          <w:lang w:bidi="ru-RU"/>
        </w:rPr>
        <w:t xml:space="preserve">(курение, алкоголь, </w:t>
      </w:r>
      <w:r w:rsidR="00C34A7E">
        <w:rPr>
          <w:rFonts w:eastAsia="Courier New"/>
          <w:color w:val="000000"/>
          <w:sz w:val="28"/>
          <w:szCs w:val="28"/>
          <w:lang w:bidi="ru-RU"/>
        </w:rPr>
        <w:t xml:space="preserve">Эргономика, </w:t>
      </w:r>
      <w:r w:rsidR="00D7733E">
        <w:rPr>
          <w:rFonts w:eastAsia="Courier New"/>
          <w:color w:val="000000"/>
          <w:sz w:val="28"/>
          <w:szCs w:val="28"/>
          <w:lang w:bidi="ru-RU"/>
        </w:rPr>
        <w:t xml:space="preserve">здоровое </w:t>
      </w:r>
      <w:r>
        <w:rPr>
          <w:rFonts w:eastAsia="Courier New"/>
          <w:color w:val="000000"/>
          <w:sz w:val="28"/>
          <w:szCs w:val="28"/>
          <w:lang w:bidi="ru-RU"/>
        </w:rPr>
        <w:t>питание и др.)</w:t>
      </w:r>
      <w:r w:rsidR="003335E4">
        <w:rPr>
          <w:rFonts w:eastAsia="Courier New"/>
          <w:color w:val="000000"/>
          <w:sz w:val="28"/>
          <w:szCs w:val="28"/>
          <w:lang w:bidi="ru-RU"/>
        </w:rPr>
        <w:t xml:space="preserve">, а также </w:t>
      </w:r>
      <w:r>
        <w:rPr>
          <w:rFonts w:eastAsia="Courier New"/>
          <w:color w:val="000000"/>
          <w:sz w:val="28"/>
          <w:szCs w:val="28"/>
          <w:lang w:bidi="ru-RU"/>
        </w:rPr>
        <w:t>с сердечнососудистыми заболеваниями.</w:t>
      </w:r>
    </w:p>
    <w:p w:rsidR="004E2DDB" w:rsidRDefault="004E2DDB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A2A36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641302">
        <w:rPr>
          <w:b/>
          <w:color w:val="000000"/>
          <w:sz w:val="28"/>
          <w:szCs w:val="28"/>
        </w:rPr>
        <w:t>5.</w:t>
      </w:r>
      <w:r w:rsidR="00831135">
        <w:rPr>
          <w:b/>
          <w:color w:val="000000"/>
          <w:sz w:val="28"/>
          <w:szCs w:val="28"/>
        </w:rPr>
        <w:t xml:space="preserve"> </w:t>
      </w:r>
      <w:r w:rsidR="00D4407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ланирование и процедуры</w:t>
      </w:r>
    </w:p>
    <w:p w:rsidR="00B9207D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831135">
        <w:rPr>
          <w:color w:val="000000"/>
          <w:sz w:val="28"/>
          <w:szCs w:val="28"/>
        </w:rPr>
        <w:t>5.1.</w:t>
      </w:r>
      <w:r w:rsidR="002B2A79">
        <w:rPr>
          <w:color w:val="000000"/>
          <w:sz w:val="28"/>
          <w:szCs w:val="28"/>
        </w:rPr>
        <w:t xml:space="preserve"> </w:t>
      </w:r>
      <w:r w:rsidR="00B9207D">
        <w:rPr>
          <w:color w:val="000000"/>
          <w:sz w:val="28"/>
          <w:szCs w:val="28"/>
        </w:rPr>
        <w:t xml:space="preserve">Планирование и выполнение процедур </w:t>
      </w:r>
      <w:r w:rsidR="00156298">
        <w:rPr>
          <w:color w:val="000000"/>
          <w:sz w:val="28"/>
          <w:szCs w:val="28"/>
        </w:rPr>
        <w:t xml:space="preserve">по </w:t>
      </w:r>
      <w:r w:rsidR="00B9207D">
        <w:rPr>
          <w:color w:val="000000"/>
          <w:sz w:val="28"/>
          <w:szCs w:val="28"/>
        </w:rPr>
        <w:t>медицинск</w:t>
      </w:r>
      <w:r w:rsidR="00156298">
        <w:rPr>
          <w:color w:val="000000"/>
          <w:sz w:val="28"/>
          <w:szCs w:val="28"/>
        </w:rPr>
        <w:t>ому</w:t>
      </w:r>
      <w:r w:rsidR="00B9207D">
        <w:rPr>
          <w:color w:val="000000"/>
          <w:sz w:val="28"/>
          <w:szCs w:val="28"/>
        </w:rPr>
        <w:t xml:space="preserve"> обеспечени</w:t>
      </w:r>
      <w:r w:rsidR="00156298">
        <w:rPr>
          <w:color w:val="000000"/>
          <w:sz w:val="28"/>
          <w:szCs w:val="28"/>
        </w:rPr>
        <w:t>ю согласно</w:t>
      </w:r>
      <w:r w:rsidR="00B9207D">
        <w:rPr>
          <w:color w:val="000000"/>
          <w:sz w:val="28"/>
          <w:szCs w:val="28"/>
        </w:rPr>
        <w:t xml:space="preserve"> </w:t>
      </w:r>
      <w:r w:rsidR="000912F9">
        <w:rPr>
          <w:color w:val="000000"/>
          <w:sz w:val="28"/>
          <w:szCs w:val="28"/>
        </w:rPr>
        <w:t>С</w:t>
      </w:r>
      <w:r w:rsidR="00B9207D">
        <w:rPr>
          <w:color w:val="000000"/>
          <w:sz w:val="28"/>
          <w:szCs w:val="28"/>
        </w:rPr>
        <w:t xml:space="preserve">анитарно-эпидемиологическим требованиям проводится в </w:t>
      </w:r>
      <w:r w:rsidR="00156298">
        <w:rPr>
          <w:color w:val="000000"/>
          <w:sz w:val="28"/>
          <w:szCs w:val="28"/>
        </w:rPr>
        <w:t>соответствии</w:t>
      </w:r>
      <w:r w:rsidR="00B9207D">
        <w:rPr>
          <w:color w:val="000000"/>
          <w:sz w:val="28"/>
          <w:szCs w:val="28"/>
        </w:rPr>
        <w:t xml:space="preserve"> с объемами, периодичностью и сроками, установленными Законодательными требованиями</w:t>
      </w:r>
      <w:r w:rsidR="007055E3">
        <w:rPr>
          <w:color w:val="000000"/>
          <w:sz w:val="28"/>
          <w:szCs w:val="28"/>
        </w:rPr>
        <w:t>.</w:t>
      </w:r>
    </w:p>
    <w:p w:rsidR="000C6975" w:rsidRPr="00EF76F1" w:rsidRDefault="00E21213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9207D">
        <w:rPr>
          <w:color w:val="000000"/>
          <w:sz w:val="28"/>
          <w:szCs w:val="28"/>
        </w:rPr>
        <w:t xml:space="preserve">5.2. </w:t>
      </w:r>
      <w:r w:rsidR="000C6975">
        <w:rPr>
          <w:color w:val="000000"/>
          <w:sz w:val="28"/>
          <w:szCs w:val="28"/>
        </w:rPr>
        <w:t>П</w:t>
      </w:r>
      <w:r w:rsidR="00B61C1F">
        <w:rPr>
          <w:color w:val="000000"/>
          <w:sz w:val="28"/>
          <w:szCs w:val="28"/>
        </w:rPr>
        <w:t xml:space="preserve">ланирование </w:t>
      </w:r>
      <w:r w:rsidR="000C6975">
        <w:rPr>
          <w:color w:val="000000"/>
          <w:sz w:val="28"/>
          <w:szCs w:val="28"/>
        </w:rPr>
        <w:t xml:space="preserve">и выполнение </w:t>
      </w:r>
      <w:r w:rsidR="00B61C1F">
        <w:rPr>
          <w:color w:val="000000"/>
          <w:sz w:val="28"/>
          <w:szCs w:val="28"/>
        </w:rPr>
        <w:t xml:space="preserve">процедур </w:t>
      </w:r>
      <w:r w:rsidR="002B2A79">
        <w:rPr>
          <w:color w:val="000000"/>
          <w:sz w:val="28"/>
          <w:szCs w:val="28"/>
        </w:rPr>
        <w:t xml:space="preserve">по экстренному медицинскому реагированию проводится </w:t>
      </w:r>
      <w:r w:rsidR="00B61C1F">
        <w:rPr>
          <w:color w:val="000000"/>
          <w:sz w:val="28"/>
          <w:szCs w:val="28"/>
        </w:rPr>
        <w:t xml:space="preserve">в </w:t>
      </w:r>
      <w:r w:rsidR="005C318B">
        <w:rPr>
          <w:color w:val="000000"/>
          <w:sz w:val="28"/>
          <w:szCs w:val="28"/>
        </w:rPr>
        <w:t>соответствии</w:t>
      </w:r>
      <w:r w:rsidR="00B61C1F">
        <w:rPr>
          <w:color w:val="000000"/>
          <w:sz w:val="28"/>
          <w:szCs w:val="28"/>
        </w:rPr>
        <w:t xml:space="preserve"> с </w:t>
      </w:r>
      <w:r w:rsidR="00B61C1F" w:rsidRPr="00EF76F1">
        <w:rPr>
          <w:color w:val="000000"/>
          <w:sz w:val="28"/>
          <w:szCs w:val="28"/>
        </w:rPr>
        <w:t xml:space="preserve">Регламентом по организации </w:t>
      </w:r>
      <w:r w:rsidR="00323CD2" w:rsidRPr="00EF76F1">
        <w:rPr>
          <w:color w:val="000000"/>
          <w:sz w:val="28"/>
          <w:szCs w:val="28"/>
        </w:rPr>
        <w:t>экстренной мед</w:t>
      </w:r>
      <w:r w:rsidR="00B61C1F" w:rsidRPr="00EF76F1">
        <w:rPr>
          <w:color w:val="000000"/>
          <w:sz w:val="28"/>
          <w:szCs w:val="28"/>
        </w:rPr>
        <w:t xml:space="preserve">ицинской </w:t>
      </w:r>
      <w:r w:rsidR="00323CD2" w:rsidRPr="00EF76F1">
        <w:rPr>
          <w:color w:val="000000"/>
          <w:sz w:val="28"/>
          <w:szCs w:val="28"/>
        </w:rPr>
        <w:t>помощи</w:t>
      </w:r>
      <w:r w:rsidR="00B61C1F" w:rsidRPr="00EF76F1">
        <w:rPr>
          <w:color w:val="000000"/>
          <w:sz w:val="28"/>
          <w:szCs w:val="28"/>
        </w:rPr>
        <w:t xml:space="preserve"> в группе компаний АО НК «КазМунайГаз»</w:t>
      </w:r>
      <w:r w:rsidR="00B61C1F" w:rsidRPr="00EF76F1">
        <w:rPr>
          <w:sz w:val="26"/>
          <w:szCs w:val="26"/>
        </w:rPr>
        <w:t xml:space="preserve"> (</w:t>
      </w:r>
      <w:r w:rsidR="00B61C1F" w:rsidRPr="00EF76F1">
        <w:rPr>
          <w:color w:val="000000"/>
          <w:sz w:val="28"/>
          <w:szCs w:val="28"/>
        </w:rPr>
        <w:t>Версия 1)</w:t>
      </w:r>
      <w:r w:rsidR="000C6975" w:rsidRPr="00EF76F1">
        <w:rPr>
          <w:color w:val="000000"/>
          <w:sz w:val="28"/>
          <w:szCs w:val="28"/>
        </w:rPr>
        <w:t>, с учетом:</w:t>
      </w:r>
    </w:p>
    <w:p w:rsidR="000C6975" w:rsidRDefault="000C6975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23CD2" w:rsidRPr="006413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характеристики и удаленности Объекта </w:t>
      </w:r>
      <w:r w:rsidR="008C2827">
        <w:rPr>
          <w:color w:val="000000"/>
          <w:sz w:val="28"/>
          <w:szCs w:val="28"/>
        </w:rPr>
        <w:t xml:space="preserve">от медпунктов, </w:t>
      </w:r>
      <w:r w:rsidR="00346453">
        <w:rPr>
          <w:color w:val="000000"/>
          <w:sz w:val="28"/>
          <w:szCs w:val="28"/>
        </w:rPr>
        <w:t>М</w:t>
      </w:r>
      <w:r w:rsidR="008C2827" w:rsidRPr="008C2827">
        <w:rPr>
          <w:color w:val="000000"/>
          <w:sz w:val="28"/>
          <w:szCs w:val="28"/>
        </w:rPr>
        <w:t>едицинских организаций, оказывающи</w:t>
      </w:r>
      <w:r w:rsidR="00346453">
        <w:rPr>
          <w:color w:val="000000"/>
          <w:sz w:val="28"/>
          <w:szCs w:val="28"/>
        </w:rPr>
        <w:t>х</w:t>
      </w:r>
      <w:r w:rsidR="008C2827" w:rsidRPr="008C2827">
        <w:rPr>
          <w:color w:val="000000"/>
          <w:sz w:val="28"/>
          <w:szCs w:val="28"/>
        </w:rPr>
        <w:t xml:space="preserve"> квалифицированную и специализированную медицинскую помощь в регионе </w:t>
      </w:r>
      <w:r w:rsidRPr="008C2827">
        <w:rPr>
          <w:color w:val="000000"/>
          <w:sz w:val="28"/>
          <w:szCs w:val="28"/>
        </w:rPr>
        <w:t>для эффективности реагирования;</w:t>
      </w:r>
    </w:p>
    <w:p w:rsidR="007B2EB3" w:rsidRDefault="008641A7" w:rsidP="008641A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наличия </w:t>
      </w:r>
      <w:r w:rsidR="007B2EB3" w:rsidRPr="007B2EB3">
        <w:rPr>
          <w:color w:val="000000"/>
          <w:sz w:val="28"/>
          <w:szCs w:val="28"/>
        </w:rPr>
        <w:t>к</w:t>
      </w:r>
      <w:r w:rsidRPr="007B2EB3">
        <w:rPr>
          <w:color w:val="000000"/>
          <w:sz w:val="28"/>
          <w:szCs w:val="28"/>
        </w:rPr>
        <w:t>валифи</w:t>
      </w:r>
      <w:r w:rsidR="00346453">
        <w:rPr>
          <w:color w:val="000000"/>
          <w:sz w:val="28"/>
          <w:szCs w:val="28"/>
        </w:rPr>
        <w:t>цированных</w:t>
      </w:r>
      <w:r w:rsidRPr="007B2EB3">
        <w:rPr>
          <w:color w:val="000000"/>
          <w:sz w:val="28"/>
          <w:szCs w:val="28"/>
        </w:rPr>
        <w:t xml:space="preserve"> медицинских работников</w:t>
      </w:r>
      <w:r w:rsidR="007B2EB3">
        <w:rPr>
          <w:color w:val="000000"/>
          <w:sz w:val="28"/>
          <w:szCs w:val="28"/>
        </w:rPr>
        <w:t>;</w:t>
      </w:r>
      <w:r w:rsidR="007B2EB3" w:rsidRPr="007B2EB3">
        <w:rPr>
          <w:color w:val="000000"/>
          <w:sz w:val="28"/>
          <w:szCs w:val="28"/>
        </w:rPr>
        <w:t xml:space="preserve"> </w:t>
      </w:r>
    </w:p>
    <w:p w:rsidR="00AD429D" w:rsidRPr="003F006B" w:rsidRDefault="00AD429D" w:rsidP="008641A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F006B">
        <w:rPr>
          <w:color w:val="000000"/>
          <w:sz w:val="28"/>
          <w:szCs w:val="28"/>
        </w:rPr>
        <w:t>)</w:t>
      </w:r>
      <w:r w:rsidRPr="003F006B">
        <w:rPr>
          <w:iCs/>
          <w:sz w:val="28"/>
          <w:szCs w:val="28"/>
        </w:rPr>
        <w:t xml:space="preserve"> </w:t>
      </w:r>
      <w:r w:rsidRPr="003F006B">
        <w:rPr>
          <w:iCs/>
          <w:color w:val="000000"/>
          <w:sz w:val="28"/>
          <w:szCs w:val="28"/>
        </w:rPr>
        <w:t xml:space="preserve">наличия достаточного количества, обученных  </w:t>
      </w:r>
      <w:r w:rsidR="00346453">
        <w:rPr>
          <w:iCs/>
          <w:color w:val="000000"/>
          <w:sz w:val="28"/>
          <w:szCs w:val="28"/>
        </w:rPr>
        <w:t>Работников</w:t>
      </w:r>
      <w:r w:rsidR="00346453" w:rsidRPr="003F006B">
        <w:rPr>
          <w:iCs/>
          <w:color w:val="000000"/>
          <w:sz w:val="28"/>
          <w:szCs w:val="28"/>
        </w:rPr>
        <w:t xml:space="preserve"> </w:t>
      </w:r>
      <w:r w:rsidR="00346453">
        <w:rPr>
          <w:iCs/>
          <w:color w:val="000000"/>
          <w:sz w:val="28"/>
          <w:szCs w:val="28"/>
        </w:rPr>
        <w:t xml:space="preserve">по </w:t>
      </w:r>
      <w:r w:rsidRPr="003F006B">
        <w:rPr>
          <w:iCs/>
          <w:color w:val="000000"/>
          <w:sz w:val="28"/>
          <w:szCs w:val="28"/>
        </w:rPr>
        <w:t>оказанию первой</w:t>
      </w:r>
      <w:r w:rsidR="00D020B2" w:rsidRPr="003F006B">
        <w:rPr>
          <w:iCs/>
          <w:color w:val="000000"/>
          <w:sz w:val="28"/>
          <w:szCs w:val="28"/>
        </w:rPr>
        <w:t xml:space="preserve"> </w:t>
      </w:r>
      <w:r w:rsidR="00346453">
        <w:rPr>
          <w:iCs/>
          <w:color w:val="000000"/>
          <w:sz w:val="28"/>
          <w:szCs w:val="28"/>
        </w:rPr>
        <w:t>помощи</w:t>
      </w:r>
      <w:r w:rsidR="000912F9">
        <w:rPr>
          <w:iCs/>
          <w:color w:val="000000"/>
          <w:sz w:val="28"/>
          <w:szCs w:val="28"/>
        </w:rPr>
        <w:t>;</w:t>
      </w:r>
    </w:p>
    <w:p w:rsidR="008641A7" w:rsidRDefault="00A74C0A" w:rsidP="008641A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F006B">
        <w:rPr>
          <w:color w:val="000000"/>
          <w:sz w:val="28"/>
          <w:szCs w:val="28"/>
        </w:rPr>
        <w:t>4</w:t>
      </w:r>
      <w:r w:rsidR="007B2EB3" w:rsidRPr="003F006B">
        <w:rPr>
          <w:color w:val="000000"/>
          <w:sz w:val="28"/>
          <w:szCs w:val="28"/>
        </w:rPr>
        <w:t>) наличия санитарного автотранспорт</w:t>
      </w:r>
      <w:r w:rsidR="00725B31" w:rsidRPr="003F006B">
        <w:rPr>
          <w:color w:val="000000"/>
          <w:sz w:val="28"/>
          <w:szCs w:val="28"/>
        </w:rPr>
        <w:t>а;</w:t>
      </w:r>
    </w:p>
    <w:p w:rsidR="000C6975" w:rsidRPr="008641A7" w:rsidRDefault="00A74C0A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41A7" w:rsidRPr="008641A7">
        <w:rPr>
          <w:color w:val="000000"/>
          <w:sz w:val="28"/>
          <w:szCs w:val="28"/>
        </w:rPr>
        <w:t>) обеспеченности</w:t>
      </w:r>
      <w:r w:rsidR="00323CD2" w:rsidRPr="008641A7">
        <w:rPr>
          <w:color w:val="000000"/>
          <w:sz w:val="28"/>
          <w:szCs w:val="28"/>
        </w:rPr>
        <w:t xml:space="preserve"> </w:t>
      </w:r>
      <w:r w:rsidR="008641A7" w:rsidRPr="008641A7">
        <w:rPr>
          <w:color w:val="000000"/>
          <w:sz w:val="28"/>
          <w:szCs w:val="28"/>
        </w:rPr>
        <w:t>и укомплектованности медицинских пунктов (</w:t>
      </w:r>
      <w:r w:rsidR="008641A7" w:rsidRPr="008641A7">
        <w:rPr>
          <w:sz w:val="28"/>
          <w:szCs w:val="28"/>
        </w:rPr>
        <w:t xml:space="preserve">лекарственные средства, медицинская техника и изделия медицинского назначения; </w:t>
      </w:r>
      <w:r w:rsidR="008641A7" w:rsidRPr="008641A7">
        <w:rPr>
          <w:color w:val="000000"/>
          <w:sz w:val="28"/>
          <w:szCs w:val="28"/>
        </w:rPr>
        <w:t>врачебная, фельдшерская  сумка-укладка)</w:t>
      </w:r>
      <w:r w:rsidR="000C6975" w:rsidRPr="008641A7">
        <w:rPr>
          <w:color w:val="000000"/>
          <w:sz w:val="28"/>
          <w:szCs w:val="28"/>
        </w:rPr>
        <w:t>;</w:t>
      </w:r>
    </w:p>
    <w:p w:rsidR="00641302" w:rsidRDefault="00A74C0A" w:rsidP="00F3347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C6975">
        <w:rPr>
          <w:color w:val="000000"/>
          <w:sz w:val="28"/>
          <w:szCs w:val="28"/>
        </w:rPr>
        <w:t>)</w:t>
      </w:r>
      <w:r w:rsidR="00323CD2" w:rsidRPr="00641302">
        <w:rPr>
          <w:color w:val="000000"/>
          <w:sz w:val="28"/>
          <w:szCs w:val="28"/>
        </w:rPr>
        <w:t xml:space="preserve"> </w:t>
      </w:r>
      <w:r w:rsidR="008C2827">
        <w:rPr>
          <w:color w:val="000000"/>
          <w:sz w:val="28"/>
          <w:szCs w:val="28"/>
        </w:rPr>
        <w:t>оповещения и взаимодействия</w:t>
      </w:r>
      <w:r w:rsidR="008C2827" w:rsidRPr="002B2A79">
        <w:rPr>
          <w:color w:val="000000"/>
          <w:sz w:val="28"/>
          <w:szCs w:val="28"/>
        </w:rPr>
        <w:t xml:space="preserve"> с государственными службами экстренного реагирования.</w:t>
      </w:r>
    </w:p>
    <w:p w:rsidR="000C6975" w:rsidRDefault="00E2121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9207D">
        <w:rPr>
          <w:color w:val="000000"/>
          <w:sz w:val="28"/>
          <w:szCs w:val="28"/>
        </w:rPr>
        <w:t>5.3</w:t>
      </w:r>
      <w:r w:rsidR="00831135">
        <w:rPr>
          <w:color w:val="000000"/>
          <w:sz w:val="28"/>
          <w:szCs w:val="28"/>
        </w:rPr>
        <w:t xml:space="preserve">. </w:t>
      </w:r>
      <w:r w:rsidR="00641302">
        <w:rPr>
          <w:color w:val="000000"/>
          <w:sz w:val="28"/>
          <w:szCs w:val="28"/>
        </w:rPr>
        <w:t>Организ</w:t>
      </w:r>
      <w:r w:rsidR="00B61C1F">
        <w:rPr>
          <w:color w:val="000000"/>
          <w:sz w:val="28"/>
          <w:szCs w:val="28"/>
        </w:rPr>
        <w:t xml:space="preserve">ация и проведение учебных </w:t>
      </w:r>
      <w:r w:rsidR="000C6975">
        <w:rPr>
          <w:color w:val="000000"/>
          <w:sz w:val="28"/>
          <w:szCs w:val="28"/>
        </w:rPr>
        <w:t xml:space="preserve">медицинских </w:t>
      </w:r>
      <w:r w:rsidR="00B61C1F">
        <w:rPr>
          <w:color w:val="000000"/>
          <w:sz w:val="28"/>
          <w:szCs w:val="28"/>
        </w:rPr>
        <w:t xml:space="preserve">тревог </w:t>
      </w:r>
      <w:r w:rsidR="00741CE5">
        <w:rPr>
          <w:color w:val="000000"/>
          <w:sz w:val="28"/>
          <w:szCs w:val="28"/>
        </w:rPr>
        <w:t xml:space="preserve">(1,2,3  уровней) </w:t>
      </w:r>
      <w:r w:rsidR="002B2A79">
        <w:rPr>
          <w:color w:val="000000"/>
          <w:sz w:val="28"/>
          <w:szCs w:val="28"/>
        </w:rPr>
        <w:t xml:space="preserve">проводится </w:t>
      </w:r>
      <w:r w:rsidR="000C6975">
        <w:rPr>
          <w:color w:val="000000"/>
          <w:sz w:val="28"/>
          <w:szCs w:val="28"/>
        </w:rPr>
        <w:t>в соответс</w:t>
      </w:r>
      <w:r w:rsidR="005605E8">
        <w:rPr>
          <w:color w:val="000000"/>
          <w:sz w:val="28"/>
          <w:szCs w:val="28"/>
        </w:rPr>
        <w:t>т</w:t>
      </w:r>
      <w:r w:rsidR="000C6975">
        <w:rPr>
          <w:color w:val="000000"/>
          <w:sz w:val="28"/>
          <w:szCs w:val="28"/>
        </w:rPr>
        <w:t xml:space="preserve">вии с </w:t>
      </w:r>
      <w:r w:rsidR="00B9207D">
        <w:rPr>
          <w:color w:val="000000"/>
          <w:sz w:val="28"/>
          <w:szCs w:val="28"/>
        </w:rPr>
        <w:t xml:space="preserve">периодичностью, </w:t>
      </w:r>
      <w:r w:rsidR="00741CE5">
        <w:rPr>
          <w:color w:val="000000"/>
          <w:sz w:val="28"/>
          <w:szCs w:val="28"/>
        </w:rPr>
        <w:t xml:space="preserve">установленной </w:t>
      </w:r>
      <w:r w:rsidR="00741CE5" w:rsidRPr="000C6975">
        <w:rPr>
          <w:color w:val="000000"/>
          <w:sz w:val="28"/>
          <w:szCs w:val="28"/>
        </w:rPr>
        <w:t>ПЭМР</w:t>
      </w:r>
      <w:r w:rsidR="00741CE5">
        <w:rPr>
          <w:color w:val="000000"/>
          <w:sz w:val="28"/>
          <w:szCs w:val="28"/>
        </w:rPr>
        <w:t>.</w:t>
      </w:r>
    </w:p>
    <w:p w:rsidR="005C06F1" w:rsidRDefault="00E2121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B2A79">
        <w:rPr>
          <w:color w:val="000000"/>
          <w:sz w:val="28"/>
          <w:szCs w:val="28"/>
        </w:rPr>
        <w:t>5.</w:t>
      </w:r>
      <w:r w:rsidR="00B9207D">
        <w:rPr>
          <w:color w:val="000000"/>
          <w:sz w:val="28"/>
          <w:szCs w:val="28"/>
        </w:rPr>
        <w:t>4</w:t>
      </w:r>
      <w:r w:rsidR="002B2A79">
        <w:rPr>
          <w:color w:val="000000"/>
          <w:sz w:val="28"/>
          <w:szCs w:val="28"/>
        </w:rPr>
        <w:t xml:space="preserve">. </w:t>
      </w:r>
      <w:r w:rsidR="00B9207D">
        <w:rPr>
          <w:color w:val="000000"/>
          <w:sz w:val="28"/>
          <w:szCs w:val="28"/>
        </w:rPr>
        <w:t>Организация мероприятий планов и программ в области ОЗ и ГТ проводится в соответс</w:t>
      </w:r>
      <w:r w:rsidR="007055E3">
        <w:rPr>
          <w:color w:val="000000"/>
          <w:sz w:val="28"/>
          <w:szCs w:val="28"/>
        </w:rPr>
        <w:t>т</w:t>
      </w:r>
      <w:r w:rsidR="00B9207D">
        <w:rPr>
          <w:color w:val="000000"/>
          <w:sz w:val="28"/>
          <w:szCs w:val="28"/>
        </w:rPr>
        <w:t>вии с внутренними документами</w:t>
      </w:r>
      <w:r w:rsidR="00B9207D" w:rsidRPr="00B9207D">
        <w:rPr>
          <w:color w:val="000000"/>
          <w:sz w:val="28"/>
          <w:szCs w:val="28"/>
        </w:rPr>
        <w:t xml:space="preserve"> </w:t>
      </w:r>
      <w:r w:rsidR="00B9207D">
        <w:rPr>
          <w:color w:val="000000"/>
          <w:sz w:val="28"/>
          <w:szCs w:val="28"/>
        </w:rPr>
        <w:t>организаци</w:t>
      </w:r>
      <w:r w:rsidR="0041107D">
        <w:rPr>
          <w:color w:val="000000"/>
          <w:sz w:val="28"/>
          <w:szCs w:val="28"/>
        </w:rPr>
        <w:t>й</w:t>
      </w:r>
      <w:r w:rsidR="00B9207D">
        <w:rPr>
          <w:color w:val="000000"/>
          <w:sz w:val="28"/>
          <w:szCs w:val="28"/>
        </w:rPr>
        <w:t xml:space="preserve"> Группы компаний КМГ.</w:t>
      </w:r>
    </w:p>
    <w:p w:rsidR="005C06F1" w:rsidRPr="005C06F1" w:rsidRDefault="005C06F1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641302" w:rsidRDefault="00E2121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641302">
        <w:rPr>
          <w:b/>
          <w:color w:val="000000"/>
          <w:sz w:val="28"/>
          <w:szCs w:val="28"/>
        </w:rPr>
        <w:t>6.</w:t>
      </w:r>
      <w:r w:rsidR="00831135">
        <w:rPr>
          <w:b/>
          <w:color w:val="000000"/>
          <w:sz w:val="28"/>
          <w:szCs w:val="28"/>
        </w:rPr>
        <w:t xml:space="preserve"> </w:t>
      </w:r>
      <w:r w:rsidR="00D44073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еализация и мониторинг</w:t>
      </w:r>
    </w:p>
    <w:p w:rsidR="005605E8" w:rsidRPr="0041107D" w:rsidRDefault="00E2121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43583">
        <w:rPr>
          <w:color w:val="000000"/>
          <w:sz w:val="28"/>
          <w:szCs w:val="28"/>
        </w:rPr>
        <w:t>6.1</w:t>
      </w:r>
      <w:r w:rsidR="005605E8">
        <w:rPr>
          <w:color w:val="000000"/>
          <w:sz w:val="28"/>
          <w:szCs w:val="28"/>
        </w:rPr>
        <w:t>.</w:t>
      </w:r>
      <w:r w:rsidR="00143583">
        <w:rPr>
          <w:color w:val="000000"/>
          <w:sz w:val="28"/>
          <w:szCs w:val="28"/>
        </w:rPr>
        <w:t xml:space="preserve"> </w:t>
      </w:r>
      <w:r w:rsidR="005605E8">
        <w:rPr>
          <w:bCs/>
          <w:color w:val="000000"/>
          <w:sz w:val="28"/>
          <w:szCs w:val="28"/>
        </w:rPr>
        <w:t>Все п</w:t>
      </w:r>
      <w:r w:rsidR="005605E8" w:rsidRPr="005605E8">
        <w:rPr>
          <w:bCs/>
          <w:color w:val="000000"/>
          <w:sz w:val="28"/>
          <w:szCs w:val="28"/>
        </w:rPr>
        <w:t>роисшествия</w:t>
      </w:r>
      <w:r w:rsidR="005605E8">
        <w:rPr>
          <w:bCs/>
          <w:color w:val="000000"/>
          <w:sz w:val="28"/>
          <w:szCs w:val="28"/>
        </w:rPr>
        <w:t xml:space="preserve"> и случаи, связанные со здоровьем </w:t>
      </w:r>
      <w:r w:rsidR="002D0B62">
        <w:rPr>
          <w:bCs/>
          <w:color w:val="000000"/>
          <w:sz w:val="28"/>
          <w:szCs w:val="28"/>
        </w:rPr>
        <w:t>р</w:t>
      </w:r>
      <w:r w:rsidR="005605E8">
        <w:rPr>
          <w:bCs/>
          <w:color w:val="000000"/>
          <w:sz w:val="28"/>
          <w:szCs w:val="28"/>
        </w:rPr>
        <w:t>аботников Группы компаний КМГ</w:t>
      </w:r>
      <w:r w:rsidR="004E7ED6">
        <w:rPr>
          <w:bCs/>
          <w:color w:val="000000"/>
          <w:sz w:val="28"/>
          <w:szCs w:val="28"/>
        </w:rPr>
        <w:t xml:space="preserve"> </w:t>
      </w:r>
      <w:r w:rsidR="005605E8" w:rsidRPr="005605E8">
        <w:rPr>
          <w:bCs/>
          <w:color w:val="000000"/>
          <w:sz w:val="28"/>
          <w:szCs w:val="28"/>
        </w:rPr>
        <w:t xml:space="preserve">подлежат учету и расследованию, и регулируются Законодательными требованиями, </w:t>
      </w:r>
      <w:r w:rsidR="005605E8" w:rsidRPr="0041107D">
        <w:rPr>
          <w:bCs/>
          <w:color w:val="000000"/>
          <w:sz w:val="28"/>
          <w:szCs w:val="28"/>
        </w:rPr>
        <w:t>Правилами о порядке оповещения и расследования происшествий в АО НК «КазМунайГаз»</w:t>
      </w:r>
      <w:r w:rsidR="005605E8" w:rsidRPr="0041107D">
        <w:rPr>
          <w:color w:val="000000"/>
          <w:sz w:val="28"/>
          <w:szCs w:val="28"/>
        </w:rPr>
        <w:t xml:space="preserve"> </w:t>
      </w:r>
      <w:r w:rsidR="005605E8" w:rsidRPr="0041107D">
        <w:rPr>
          <w:bCs/>
          <w:color w:val="000000"/>
          <w:sz w:val="28"/>
          <w:szCs w:val="28"/>
        </w:rPr>
        <w:t>(KMG-PR-2235.1-13).</w:t>
      </w:r>
    </w:p>
    <w:p w:rsidR="00A30DFE" w:rsidRDefault="00E2121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5605E8">
        <w:rPr>
          <w:bCs/>
          <w:color w:val="000000"/>
          <w:sz w:val="28"/>
          <w:szCs w:val="28"/>
        </w:rPr>
        <w:t>6.2.</w:t>
      </w:r>
      <w:r w:rsidR="005605E8" w:rsidRPr="005605E8">
        <w:rPr>
          <w:bCs/>
          <w:color w:val="000000"/>
          <w:sz w:val="28"/>
          <w:szCs w:val="28"/>
        </w:rPr>
        <w:t xml:space="preserve"> </w:t>
      </w:r>
      <w:r w:rsidR="00D81E5D">
        <w:rPr>
          <w:bCs/>
          <w:color w:val="000000"/>
          <w:sz w:val="28"/>
          <w:szCs w:val="28"/>
        </w:rPr>
        <w:t>Ф</w:t>
      </w:r>
      <w:r w:rsidR="00A30DFE">
        <w:rPr>
          <w:bCs/>
          <w:color w:val="000000"/>
          <w:sz w:val="28"/>
          <w:szCs w:val="28"/>
        </w:rPr>
        <w:t>актически</w:t>
      </w:r>
      <w:r w:rsidR="00D81E5D">
        <w:rPr>
          <w:bCs/>
          <w:color w:val="000000"/>
          <w:sz w:val="28"/>
          <w:szCs w:val="28"/>
        </w:rPr>
        <w:t>е</w:t>
      </w:r>
      <w:r w:rsidR="00A30DFE">
        <w:rPr>
          <w:bCs/>
          <w:color w:val="000000"/>
          <w:sz w:val="28"/>
          <w:szCs w:val="28"/>
        </w:rPr>
        <w:t xml:space="preserve"> данны</w:t>
      </w:r>
      <w:r w:rsidR="00D81E5D">
        <w:rPr>
          <w:bCs/>
          <w:color w:val="000000"/>
          <w:sz w:val="28"/>
          <w:szCs w:val="28"/>
        </w:rPr>
        <w:t>е</w:t>
      </w:r>
      <w:r w:rsidR="00A30DFE">
        <w:rPr>
          <w:bCs/>
          <w:color w:val="000000"/>
          <w:sz w:val="28"/>
          <w:szCs w:val="28"/>
        </w:rPr>
        <w:t xml:space="preserve"> о временной нетрудоспособности, связанн</w:t>
      </w:r>
      <w:r w:rsidR="00430552">
        <w:rPr>
          <w:bCs/>
          <w:color w:val="000000"/>
          <w:sz w:val="28"/>
          <w:szCs w:val="28"/>
        </w:rPr>
        <w:t>ые</w:t>
      </w:r>
      <w:r w:rsidR="00A30DFE">
        <w:rPr>
          <w:bCs/>
          <w:color w:val="000000"/>
          <w:sz w:val="28"/>
          <w:szCs w:val="28"/>
        </w:rPr>
        <w:t xml:space="preserve"> с заболеваемостью Работников, а также </w:t>
      </w:r>
      <w:r w:rsidR="00D020B2">
        <w:rPr>
          <w:bCs/>
          <w:color w:val="000000"/>
          <w:sz w:val="28"/>
          <w:szCs w:val="28"/>
        </w:rPr>
        <w:t xml:space="preserve">результаты </w:t>
      </w:r>
      <w:r w:rsidR="00A30DFE">
        <w:rPr>
          <w:bCs/>
          <w:color w:val="000000"/>
          <w:sz w:val="28"/>
          <w:szCs w:val="28"/>
        </w:rPr>
        <w:t>Периодических медицинских осмотров Работников формиру</w:t>
      </w:r>
      <w:r w:rsidR="00D81E5D">
        <w:rPr>
          <w:bCs/>
          <w:color w:val="000000"/>
          <w:sz w:val="28"/>
          <w:szCs w:val="28"/>
        </w:rPr>
        <w:t>ю</w:t>
      </w:r>
      <w:r w:rsidR="00A30DFE">
        <w:rPr>
          <w:bCs/>
          <w:color w:val="000000"/>
          <w:sz w:val="28"/>
          <w:szCs w:val="28"/>
        </w:rPr>
        <w:t>тся по формам</w:t>
      </w:r>
      <w:r w:rsidR="00D81E5D" w:rsidRPr="00D81E5D">
        <w:rPr>
          <w:bCs/>
          <w:color w:val="000000"/>
          <w:sz w:val="28"/>
          <w:szCs w:val="28"/>
        </w:rPr>
        <w:t xml:space="preserve"> </w:t>
      </w:r>
      <w:r w:rsidR="00D81E5D">
        <w:rPr>
          <w:bCs/>
          <w:color w:val="000000"/>
          <w:sz w:val="28"/>
          <w:szCs w:val="28"/>
        </w:rPr>
        <w:t>отчетности</w:t>
      </w:r>
      <w:r w:rsidR="00A30DFE">
        <w:rPr>
          <w:bCs/>
          <w:color w:val="000000"/>
          <w:sz w:val="28"/>
          <w:szCs w:val="28"/>
        </w:rPr>
        <w:t>, предусмотренны</w:t>
      </w:r>
      <w:r w:rsidR="000912F9">
        <w:rPr>
          <w:bCs/>
          <w:color w:val="000000"/>
          <w:sz w:val="28"/>
          <w:szCs w:val="28"/>
        </w:rPr>
        <w:t>м</w:t>
      </w:r>
      <w:r w:rsidR="00A30DFE">
        <w:rPr>
          <w:bCs/>
          <w:color w:val="000000"/>
          <w:sz w:val="28"/>
          <w:szCs w:val="28"/>
        </w:rPr>
        <w:t xml:space="preserve"> КИСУД.</w:t>
      </w:r>
    </w:p>
    <w:p w:rsidR="00C331C5" w:rsidRDefault="00E2121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A30DFE">
        <w:rPr>
          <w:bCs/>
          <w:color w:val="000000"/>
          <w:sz w:val="28"/>
          <w:szCs w:val="28"/>
        </w:rPr>
        <w:t xml:space="preserve">6.3. </w:t>
      </w:r>
      <w:r w:rsidR="00D81E5D">
        <w:rPr>
          <w:bCs/>
          <w:color w:val="000000"/>
          <w:sz w:val="28"/>
          <w:szCs w:val="28"/>
        </w:rPr>
        <w:t>На основе результатов Периодических медицинских осмотров и обращаемости Работников</w:t>
      </w:r>
      <w:r w:rsidR="00A30DFE">
        <w:rPr>
          <w:bCs/>
          <w:color w:val="000000"/>
          <w:sz w:val="28"/>
          <w:szCs w:val="28"/>
        </w:rPr>
        <w:t xml:space="preserve"> </w:t>
      </w:r>
      <w:r w:rsidR="008E1777">
        <w:rPr>
          <w:bCs/>
          <w:color w:val="000000"/>
          <w:sz w:val="28"/>
          <w:szCs w:val="28"/>
        </w:rPr>
        <w:t>Группы компаний КМГ</w:t>
      </w:r>
      <w:r w:rsidR="00430552">
        <w:rPr>
          <w:bCs/>
          <w:color w:val="000000"/>
          <w:sz w:val="28"/>
          <w:szCs w:val="28"/>
        </w:rPr>
        <w:t xml:space="preserve"> </w:t>
      </w:r>
      <w:r w:rsidR="00430552" w:rsidRPr="00430552">
        <w:rPr>
          <w:bCs/>
          <w:color w:val="000000"/>
          <w:sz w:val="28"/>
          <w:szCs w:val="28"/>
        </w:rPr>
        <w:t>совместно с</w:t>
      </w:r>
      <w:r w:rsidR="00430552">
        <w:rPr>
          <w:bCs/>
          <w:color w:val="000000"/>
          <w:sz w:val="28"/>
          <w:szCs w:val="28"/>
        </w:rPr>
        <w:t>о</w:t>
      </w:r>
      <w:r w:rsidR="00430552" w:rsidRPr="00430552">
        <w:rPr>
          <w:bCs/>
          <w:color w:val="000000"/>
          <w:sz w:val="28"/>
          <w:szCs w:val="28"/>
        </w:rPr>
        <w:t xml:space="preserve"> </w:t>
      </w:r>
      <w:r w:rsidR="00430552">
        <w:rPr>
          <w:bCs/>
          <w:color w:val="000000"/>
          <w:sz w:val="28"/>
          <w:szCs w:val="28"/>
        </w:rPr>
        <w:t xml:space="preserve">Специализированной </w:t>
      </w:r>
      <w:r w:rsidR="00430552" w:rsidRPr="00430552">
        <w:rPr>
          <w:bCs/>
          <w:color w:val="000000"/>
          <w:sz w:val="28"/>
          <w:szCs w:val="28"/>
        </w:rPr>
        <w:t xml:space="preserve">организацией, </w:t>
      </w:r>
      <w:r w:rsidR="00430552">
        <w:rPr>
          <w:bCs/>
          <w:color w:val="000000"/>
          <w:sz w:val="28"/>
          <w:szCs w:val="28"/>
        </w:rPr>
        <w:t xml:space="preserve">формирует </w:t>
      </w:r>
      <w:r w:rsidR="00430552" w:rsidRPr="00430552">
        <w:rPr>
          <w:bCs/>
          <w:color w:val="000000"/>
          <w:sz w:val="28"/>
          <w:szCs w:val="28"/>
        </w:rPr>
        <w:t>ежегодный план мероприятий по оздоровлению выявленных больных,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 по улучшению условий труда.</w:t>
      </w:r>
      <w:r w:rsidR="00C331C5">
        <w:rPr>
          <w:color w:val="000000"/>
          <w:sz w:val="28"/>
          <w:szCs w:val="28"/>
        </w:rPr>
        <w:t xml:space="preserve"> </w:t>
      </w:r>
    </w:p>
    <w:p w:rsidR="00157260" w:rsidRPr="00157260" w:rsidRDefault="00E21213" w:rsidP="0015726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43583">
        <w:rPr>
          <w:color w:val="000000"/>
          <w:sz w:val="28"/>
          <w:szCs w:val="28"/>
        </w:rPr>
        <w:t>6.</w:t>
      </w:r>
      <w:r w:rsidR="007F543A">
        <w:rPr>
          <w:color w:val="000000"/>
          <w:sz w:val="28"/>
          <w:szCs w:val="28"/>
        </w:rPr>
        <w:t>4</w:t>
      </w:r>
      <w:r w:rsidR="005605E8">
        <w:rPr>
          <w:color w:val="000000"/>
          <w:sz w:val="28"/>
          <w:szCs w:val="28"/>
        </w:rPr>
        <w:t>.</w:t>
      </w:r>
      <w:r w:rsidR="00143583">
        <w:rPr>
          <w:color w:val="000000"/>
          <w:sz w:val="28"/>
          <w:szCs w:val="28"/>
        </w:rPr>
        <w:t xml:space="preserve"> </w:t>
      </w:r>
      <w:r w:rsidR="00E26BAE">
        <w:rPr>
          <w:color w:val="000000"/>
          <w:sz w:val="28"/>
          <w:szCs w:val="28"/>
        </w:rPr>
        <w:t xml:space="preserve">Линейные руководители совместно со Службой ОТ, ПБ и ООС проводят </w:t>
      </w:r>
      <w:r w:rsidR="00157260">
        <w:rPr>
          <w:color w:val="000000"/>
          <w:sz w:val="28"/>
          <w:szCs w:val="28"/>
        </w:rPr>
        <w:t>провер</w:t>
      </w:r>
      <w:r w:rsidR="00E26BAE">
        <w:rPr>
          <w:color w:val="000000"/>
          <w:sz w:val="28"/>
          <w:szCs w:val="28"/>
        </w:rPr>
        <w:t>ки</w:t>
      </w:r>
      <w:r w:rsidR="00157260">
        <w:rPr>
          <w:color w:val="000000"/>
          <w:sz w:val="28"/>
          <w:szCs w:val="28"/>
        </w:rPr>
        <w:t xml:space="preserve"> (аудит</w:t>
      </w:r>
      <w:r w:rsidR="00E26BAE">
        <w:rPr>
          <w:color w:val="000000"/>
          <w:sz w:val="28"/>
          <w:szCs w:val="28"/>
        </w:rPr>
        <w:t>ы</w:t>
      </w:r>
      <w:r w:rsidR="00157260">
        <w:rPr>
          <w:color w:val="000000"/>
          <w:sz w:val="28"/>
          <w:szCs w:val="28"/>
        </w:rPr>
        <w:t xml:space="preserve">) </w:t>
      </w:r>
      <w:r w:rsidR="00611090">
        <w:rPr>
          <w:color w:val="000000"/>
          <w:sz w:val="28"/>
          <w:szCs w:val="28"/>
        </w:rPr>
        <w:t>по ОЗ</w:t>
      </w:r>
      <w:r w:rsidR="00157260">
        <w:rPr>
          <w:color w:val="000000"/>
          <w:sz w:val="28"/>
          <w:szCs w:val="28"/>
        </w:rPr>
        <w:t xml:space="preserve"> и ГТ </w:t>
      </w:r>
      <w:r w:rsidR="00157260" w:rsidRPr="00157260">
        <w:rPr>
          <w:color w:val="000000"/>
          <w:sz w:val="28"/>
          <w:szCs w:val="28"/>
        </w:rPr>
        <w:t>с целью разраб</w:t>
      </w:r>
      <w:r w:rsidR="00BE128D">
        <w:rPr>
          <w:color w:val="000000"/>
          <w:sz w:val="28"/>
          <w:szCs w:val="28"/>
        </w:rPr>
        <w:t xml:space="preserve">отки </w:t>
      </w:r>
      <w:r w:rsidR="00157260" w:rsidRPr="00157260">
        <w:rPr>
          <w:color w:val="000000"/>
          <w:sz w:val="28"/>
          <w:szCs w:val="28"/>
        </w:rPr>
        <w:t>план</w:t>
      </w:r>
      <w:r w:rsidR="00BE128D">
        <w:rPr>
          <w:color w:val="000000"/>
          <w:sz w:val="28"/>
          <w:szCs w:val="28"/>
        </w:rPr>
        <w:t>ов к</w:t>
      </w:r>
      <w:r w:rsidR="00157260" w:rsidRPr="00157260">
        <w:rPr>
          <w:color w:val="000000"/>
          <w:sz w:val="28"/>
          <w:szCs w:val="28"/>
        </w:rPr>
        <w:t xml:space="preserve">орректирующих </w:t>
      </w:r>
      <w:r w:rsidR="00BE128D">
        <w:rPr>
          <w:color w:val="000000"/>
          <w:sz w:val="28"/>
          <w:szCs w:val="28"/>
        </w:rPr>
        <w:t>и/или п</w:t>
      </w:r>
      <w:r w:rsidR="00157260" w:rsidRPr="00157260">
        <w:rPr>
          <w:color w:val="000000"/>
          <w:sz w:val="28"/>
          <w:szCs w:val="28"/>
        </w:rPr>
        <w:t xml:space="preserve">редупреждающих действий, с </w:t>
      </w:r>
      <w:r w:rsidR="00E26BAE">
        <w:rPr>
          <w:color w:val="000000"/>
          <w:sz w:val="28"/>
          <w:szCs w:val="28"/>
        </w:rPr>
        <w:t>периодичностью</w:t>
      </w:r>
      <w:r w:rsidR="00430552">
        <w:rPr>
          <w:color w:val="000000"/>
          <w:sz w:val="28"/>
          <w:szCs w:val="28"/>
        </w:rPr>
        <w:t xml:space="preserve"> 1 раз в полугодие</w:t>
      </w:r>
      <w:r w:rsidR="00157260" w:rsidRPr="00157260">
        <w:rPr>
          <w:color w:val="000000"/>
          <w:sz w:val="28"/>
          <w:szCs w:val="28"/>
        </w:rPr>
        <w:t>.</w:t>
      </w:r>
    </w:p>
    <w:p w:rsidR="00143583" w:rsidRDefault="0014358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143583" w:rsidRDefault="00E2121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143583">
        <w:rPr>
          <w:b/>
          <w:color w:val="000000"/>
          <w:sz w:val="28"/>
          <w:szCs w:val="28"/>
        </w:rPr>
        <w:t xml:space="preserve">7. </w:t>
      </w:r>
      <w:r w:rsidR="00D44073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бзор системы управления</w:t>
      </w:r>
      <w:r w:rsidR="00D4407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ОЗ и ГТ</w:t>
      </w:r>
    </w:p>
    <w:p w:rsidR="00987ED3" w:rsidRPr="00E21213" w:rsidRDefault="00E21213" w:rsidP="00987ED3">
      <w:pPr>
        <w:tabs>
          <w:tab w:val="left" w:pos="0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E21213">
        <w:rPr>
          <w:color w:val="000000"/>
          <w:sz w:val="28"/>
          <w:szCs w:val="28"/>
        </w:rPr>
        <w:t>5.</w:t>
      </w:r>
      <w:r w:rsidR="00143583" w:rsidRPr="00E21213">
        <w:rPr>
          <w:color w:val="000000"/>
          <w:sz w:val="28"/>
          <w:szCs w:val="28"/>
        </w:rPr>
        <w:t>7.1</w:t>
      </w:r>
      <w:r w:rsidR="00EB27D1" w:rsidRPr="00E21213">
        <w:rPr>
          <w:color w:val="000000"/>
          <w:sz w:val="28"/>
          <w:szCs w:val="28"/>
        </w:rPr>
        <w:t>.</w:t>
      </w:r>
      <w:r w:rsidR="00C331C5" w:rsidRPr="00E21213">
        <w:rPr>
          <w:color w:val="000000"/>
          <w:sz w:val="28"/>
          <w:szCs w:val="28"/>
        </w:rPr>
        <w:t xml:space="preserve"> </w:t>
      </w:r>
      <w:r w:rsidR="00EB27D1" w:rsidRPr="00E21213">
        <w:rPr>
          <w:color w:val="000000"/>
          <w:sz w:val="28"/>
          <w:szCs w:val="28"/>
        </w:rPr>
        <w:t>И</w:t>
      </w:r>
      <w:r w:rsidR="00C331C5" w:rsidRPr="00E21213">
        <w:rPr>
          <w:color w:val="000000"/>
          <w:sz w:val="28"/>
          <w:szCs w:val="28"/>
        </w:rPr>
        <w:t>змерение показателей и оценка эффективности управления</w:t>
      </w:r>
      <w:r w:rsidR="00EB27D1" w:rsidRPr="00210521">
        <w:rPr>
          <w:color w:val="000000"/>
          <w:sz w:val="28"/>
          <w:szCs w:val="28"/>
        </w:rPr>
        <w:t xml:space="preserve"> в области ОЗ и ГТ проводится </w:t>
      </w:r>
      <w:r w:rsidR="00210521">
        <w:rPr>
          <w:color w:val="000000"/>
          <w:sz w:val="28"/>
          <w:szCs w:val="28"/>
        </w:rPr>
        <w:t>на основе</w:t>
      </w:r>
      <w:r w:rsidR="00210521" w:rsidRPr="00210521">
        <w:rPr>
          <w:color w:val="000000"/>
          <w:sz w:val="28"/>
          <w:szCs w:val="28"/>
        </w:rPr>
        <w:t xml:space="preserve"> соответствия каждого </w:t>
      </w:r>
      <w:r w:rsidR="00210521">
        <w:rPr>
          <w:color w:val="000000"/>
          <w:sz w:val="28"/>
          <w:szCs w:val="28"/>
        </w:rPr>
        <w:t>элемента управления</w:t>
      </w:r>
      <w:r w:rsidR="00210521" w:rsidRPr="00210521">
        <w:rPr>
          <w:color w:val="000000"/>
          <w:sz w:val="28"/>
          <w:szCs w:val="28"/>
        </w:rPr>
        <w:t xml:space="preserve"> требованиям в области ОЗ и ГТ</w:t>
      </w:r>
      <w:r w:rsidR="00210521">
        <w:rPr>
          <w:color w:val="000000"/>
          <w:sz w:val="28"/>
          <w:szCs w:val="28"/>
        </w:rPr>
        <w:t xml:space="preserve"> с оценкой баллов </w:t>
      </w:r>
      <w:r w:rsidR="00210521" w:rsidRPr="00210521">
        <w:rPr>
          <w:color w:val="000000"/>
          <w:sz w:val="28"/>
          <w:szCs w:val="28"/>
        </w:rPr>
        <w:t>от 1 до 4</w:t>
      </w:r>
      <w:r w:rsidR="00210521">
        <w:rPr>
          <w:color w:val="000000"/>
          <w:sz w:val="28"/>
          <w:szCs w:val="28"/>
        </w:rPr>
        <w:t xml:space="preserve"> (от низкого к высокому),</w:t>
      </w:r>
      <w:r w:rsidR="00210521" w:rsidRPr="00210521">
        <w:rPr>
          <w:color w:val="000000"/>
          <w:sz w:val="28"/>
          <w:szCs w:val="28"/>
        </w:rPr>
        <w:t xml:space="preserve"> </w:t>
      </w:r>
      <w:r w:rsidR="00EB27D1" w:rsidRPr="00210521">
        <w:rPr>
          <w:color w:val="000000"/>
          <w:sz w:val="28"/>
          <w:szCs w:val="28"/>
        </w:rPr>
        <w:t xml:space="preserve">по формам оценочных </w:t>
      </w:r>
      <w:r w:rsidR="00EB27D1" w:rsidRPr="004116F3">
        <w:rPr>
          <w:sz w:val="28"/>
          <w:szCs w:val="28"/>
        </w:rPr>
        <w:t xml:space="preserve">листов </w:t>
      </w:r>
      <w:r w:rsidR="00987ED3" w:rsidRPr="004116F3">
        <w:rPr>
          <w:sz w:val="28"/>
          <w:szCs w:val="28"/>
        </w:rPr>
        <w:t>(KMG-F-34</w:t>
      </w:r>
      <w:r w:rsidR="00A60AD6" w:rsidRPr="004116F3">
        <w:rPr>
          <w:sz w:val="28"/>
          <w:szCs w:val="28"/>
        </w:rPr>
        <w:t>98</w:t>
      </w:r>
      <w:r w:rsidR="00987ED3" w:rsidRPr="004116F3">
        <w:rPr>
          <w:sz w:val="28"/>
          <w:szCs w:val="28"/>
        </w:rPr>
        <w:t>.1-13/ ST-34</w:t>
      </w:r>
      <w:r w:rsidR="00A60AD6" w:rsidRPr="004116F3">
        <w:rPr>
          <w:sz w:val="28"/>
          <w:szCs w:val="28"/>
        </w:rPr>
        <w:t>85</w:t>
      </w:r>
      <w:r w:rsidR="00987ED3" w:rsidRPr="004116F3">
        <w:rPr>
          <w:sz w:val="28"/>
          <w:szCs w:val="28"/>
        </w:rPr>
        <w:t>.1-13, KMG-F-34</w:t>
      </w:r>
      <w:r w:rsidR="00A60AD6" w:rsidRPr="004116F3">
        <w:rPr>
          <w:sz w:val="28"/>
          <w:szCs w:val="28"/>
        </w:rPr>
        <w:t>96</w:t>
      </w:r>
      <w:r w:rsidR="00987ED3" w:rsidRPr="004116F3">
        <w:rPr>
          <w:sz w:val="28"/>
          <w:szCs w:val="28"/>
        </w:rPr>
        <w:t>.1-13/ ST-34</w:t>
      </w:r>
      <w:r w:rsidR="00A60AD6" w:rsidRPr="004116F3">
        <w:rPr>
          <w:sz w:val="28"/>
          <w:szCs w:val="28"/>
        </w:rPr>
        <w:t>85</w:t>
      </w:r>
      <w:r w:rsidR="00987ED3" w:rsidRPr="004116F3">
        <w:rPr>
          <w:sz w:val="28"/>
          <w:szCs w:val="28"/>
        </w:rPr>
        <w:t>.1-13, KMG-F-34</w:t>
      </w:r>
      <w:r w:rsidR="00A60AD6" w:rsidRPr="004116F3">
        <w:rPr>
          <w:sz w:val="28"/>
          <w:szCs w:val="28"/>
        </w:rPr>
        <w:t>97</w:t>
      </w:r>
      <w:r w:rsidR="00987ED3" w:rsidRPr="004116F3">
        <w:rPr>
          <w:sz w:val="28"/>
          <w:szCs w:val="28"/>
        </w:rPr>
        <w:t>.1-13/ ST-34</w:t>
      </w:r>
      <w:r w:rsidR="00A60AD6" w:rsidRPr="004116F3">
        <w:rPr>
          <w:sz w:val="28"/>
          <w:szCs w:val="28"/>
        </w:rPr>
        <w:t>85</w:t>
      </w:r>
      <w:r w:rsidR="00987ED3" w:rsidRPr="004116F3">
        <w:rPr>
          <w:sz w:val="28"/>
          <w:szCs w:val="28"/>
        </w:rPr>
        <w:t xml:space="preserve">.1-13) </w:t>
      </w:r>
    </w:p>
    <w:p w:rsidR="00C331C5" w:rsidRPr="00210521" w:rsidRDefault="00E21213" w:rsidP="00987ED3">
      <w:pPr>
        <w:tabs>
          <w:tab w:val="left" w:pos="0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210521">
        <w:rPr>
          <w:color w:val="000000"/>
          <w:sz w:val="28"/>
          <w:szCs w:val="28"/>
        </w:rPr>
        <w:t>5.</w:t>
      </w:r>
      <w:r w:rsidR="00987ED3" w:rsidRPr="00210521">
        <w:rPr>
          <w:color w:val="000000"/>
          <w:sz w:val="28"/>
          <w:szCs w:val="28"/>
        </w:rPr>
        <w:t xml:space="preserve">7.2. На основе оценки эффективности управления в области ОЗ и ГТ определяются </w:t>
      </w:r>
      <w:r w:rsidR="009046A6" w:rsidRPr="00210521">
        <w:rPr>
          <w:color w:val="000000"/>
          <w:sz w:val="28"/>
          <w:szCs w:val="28"/>
        </w:rPr>
        <w:t xml:space="preserve">пробелы и </w:t>
      </w:r>
      <w:r w:rsidR="00987ED3" w:rsidRPr="00210521">
        <w:rPr>
          <w:color w:val="000000"/>
          <w:sz w:val="28"/>
          <w:szCs w:val="28"/>
        </w:rPr>
        <w:t xml:space="preserve">области для улучшения элементов </w:t>
      </w:r>
      <w:r w:rsidRPr="00210521">
        <w:rPr>
          <w:color w:val="000000"/>
          <w:sz w:val="28"/>
          <w:szCs w:val="28"/>
        </w:rPr>
        <w:t xml:space="preserve">системы </w:t>
      </w:r>
      <w:r w:rsidR="00987ED3" w:rsidRPr="00210521">
        <w:rPr>
          <w:color w:val="000000"/>
          <w:sz w:val="28"/>
          <w:szCs w:val="28"/>
        </w:rPr>
        <w:t>управления, определенных настоящим Стандартом.</w:t>
      </w:r>
    </w:p>
    <w:p w:rsidR="00CF3D9A" w:rsidRPr="003033CC" w:rsidRDefault="00E21213" w:rsidP="00987ED3">
      <w:pPr>
        <w:tabs>
          <w:tab w:val="left" w:pos="0"/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F3D9A">
        <w:rPr>
          <w:color w:val="000000"/>
          <w:sz w:val="28"/>
          <w:szCs w:val="28"/>
        </w:rPr>
        <w:t>7.3</w:t>
      </w:r>
      <w:r w:rsidR="00CF3D9A" w:rsidRPr="00013AC2">
        <w:rPr>
          <w:color w:val="0070C0"/>
          <w:sz w:val="28"/>
          <w:szCs w:val="28"/>
        </w:rPr>
        <w:t xml:space="preserve">. </w:t>
      </w:r>
      <w:r w:rsidR="00091525" w:rsidRPr="003033CC">
        <w:rPr>
          <w:color w:val="000000" w:themeColor="text1"/>
          <w:sz w:val="28"/>
          <w:szCs w:val="28"/>
        </w:rPr>
        <w:t>О</w:t>
      </w:r>
      <w:r w:rsidR="00CF3D9A" w:rsidRPr="003033CC">
        <w:rPr>
          <w:color w:val="000000" w:themeColor="text1"/>
          <w:sz w:val="28"/>
          <w:szCs w:val="28"/>
        </w:rPr>
        <w:t>ценк</w:t>
      </w:r>
      <w:r w:rsidR="00091525" w:rsidRPr="003033CC">
        <w:rPr>
          <w:color w:val="000000" w:themeColor="text1"/>
          <w:sz w:val="28"/>
          <w:szCs w:val="28"/>
        </w:rPr>
        <w:t>а</w:t>
      </w:r>
      <w:r w:rsidR="00CF3D9A" w:rsidRPr="003033CC">
        <w:rPr>
          <w:color w:val="000000" w:themeColor="text1"/>
          <w:sz w:val="28"/>
          <w:szCs w:val="28"/>
        </w:rPr>
        <w:t xml:space="preserve"> эффективности управления в области ОЗ и ГТ </w:t>
      </w:r>
      <w:r w:rsidR="00091525" w:rsidRPr="003033CC">
        <w:rPr>
          <w:color w:val="000000" w:themeColor="text1"/>
          <w:sz w:val="28"/>
          <w:szCs w:val="28"/>
        </w:rPr>
        <w:t>в Группе компаний КМГ</w:t>
      </w:r>
      <w:r w:rsidR="00CF3D9A" w:rsidRPr="003033CC">
        <w:rPr>
          <w:color w:val="000000" w:themeColor="text1"/>
          <w:sz w:val="28"/>
          <w:szCs w:val="28"/>
        </w:rPr>
        <w:t xml:space="preserve"> </w:t>
      </w:r>
      <w:r w:rsidR="00091525" w:rsidRPr="003033CC">
        <w:rPr>
          <w:color w:val="000000" w:themeColor="text1"/>
          <w:sz w:val="28"/>
          <w:szCs w:val="28"/>
        </w:rPr>
        <w:t>проводится с периодичностью</w:t>
      </w:r>
      <w:r w:rsidR="00CF3D9A" w:rsidRPr="003033CC">
        <w:rPr>
          <w:color w:val="000000" w:themeColor="text1"/>
          <w:sz w:val="28"/>
          <w:szCs w:val="28"/>
        </w:rPr>
        <w:t xml:space="preserve"> 1 раз в полугодие.</w:t>
      </w:r>
    </w:p>
    <w:p w:rsidR="006C3FCB" w:rsidRPr="003033CC" w:rsidRDefault="006C3FCB" w:rsidP="00987ED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2E7B77" w:rsidRPr="00D44073" w:rsidRDefault="002E7B77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D44073">
        <w:rPr>
          <w:b/>
          <w:color w:val="000000"/>
          <w:sz w:val="28"/>
          <w:szCs w:val="28"/>
        </w:rPr>
        <w:t xml:space="preserve"> </w:t>
      </w:r>
      <w:r w:rsidR="00CD1ECD">
        <w:rPr>
          <w:b/>
          <w:color w:val="000000"/>
          <w:sz w:val="28"/>
          <w:szCs w:val="28"/>
        </w:rPr>
        <w:t>6</w:t>
      </w:r>
      <w:r w:rsidR="00D44073" w:rsidRPr="00D44073">
        <w:rPr>
          <w:b/>
          <w:color w:val="000000"/>
          <w:sz w:val="28"/>
          <w:szCs w:val="28"/>
        </w:rPr>
        <w:t xml:space="preserve">. </w:t>
      </w:r>
      <w:r w:rsidR="00D44073">
        <w:rPr>
          <w:b/>
          <w:color w:val="000000"/>
          <w:sz w:val="28"/>
          <w:szCs w:val="28"/>
        </w:rPr>
        <w:t>ССЫЛКИ НА ДОКУМЕНТЫ</w:t>
      </w:r>
    </w:p>
    <w:p w:rsidR="00D44073" w:rsidRDefault="00D4407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2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5350"/>
      </w:tblGrid>
      <w:tr w:rsidR="00D44073" w:rsidRPr="00D44073" w:rsidTr="00E06AA6">
        <w:tc>
          <w:tcPr>
            <w:tcW w:w="567" w:type="dxa"/>
          </w:tcPr>
          <w:p w:rsidR="00D44073" w:rsidRPr="00D44073" w:rsidRDefault="00D44073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D44073" w:rsidRPr="00D44073" w:rsidRDefault="000C33DB" w:rsidP="009A5D0E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FC1E73">
              <w:rPr>
                <w:sz w:val="26"/>
                <w:szCs w:val="26"/>
              </w:rPr>
              <w:t xml:space="preserve">№ 193-IV </w:t>
            </w:r>
            <w:r>
              <w:rPr>
                <w:sz w:val="26"/>
                <w:szCs w:val="26"/>
              </w:rPr>
              <w:t xml:space="preserve"> от </w:t>
            </w:r>
            <w:r w:rsidRPr="00FC1E73">
              <w:rPr>
                <w:sz w:val="26"/>
                <w:szCs w:val="26"/>
              </w:rPr>
              <w:t>18 сентября 2009 года</w:t>
            </w:r>
            <w:r w:rsidR="006F519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0" w:type="dxa"/>
          </w:tcPr>
          <w:p w:rsidR="00D44073" w:rsidRPr="00D44073" w:rsidRDefault="00E3393D" w:rsidP="00D44073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Кодекс Республики Казахстан «</w:t>
            </w:r>
            <w:r w:rsidR="00747FBA">
              <w:rPr>
                <w:bCs/>
                <w:sz w:val="26"/>
                <w:szCs w:val="26"/>
              </w:rPr>
              <w:t xml:space="preserve">О здоровье </w:t>
            </w:r>
            <w:r w:rsidRPr="00E3393D">
              <w:rPr>
                <w:bCs/>
                <w:sz w:val="26"/>
                <w:szCs w:val="26"/>
              </w:rPr>
              <w:t>народа и системе здравоохранения</w:t>
            </w:r>
            <w:r w:rsidR="000C33DB" w:rsidRPr="000C33DB">
              <w:rPr>
                <w:bCs/>
                <w:sz w:val="26"/>
                <w:szCs w:val="26"/>
              </w:rPr>
              <w:t>»</w:t>
            </w:r>
          </w:p>
        </w:tc>
      </w:tr>
      <w:tr w:rsidR="000C33DB" w:rsidRPr="00D44073" w:rsidTr="00E06AA6">
        <w:tc>
          <w:tcPr>
            <w:tcW w:w="567" w:type="dxa"/>
          </w:tcPr>
          <w:p w:rsidR="000C33DB" w:rsidRPr="00D44073" w:rsidRDefault="003B1402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0C33DB" w:rsidRPr="00FC1E73" w:rsidRDefault="000C33DB" w:rsidP="000C33DB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0C33DB">
              <w:rPr>
                <w:sz w:val="26"/>
                <w:szCs w:val="26"/>
              </w:rPr>
              <w:t>№ 414-V ЗРК от 23 ноября 2015 года</w:t>
            </w:r>
          </w:p>
        </w:tc>
        <w:tc>
          <w:tcPr>
            <w:tcW w:w="5350" w:type="dxa"/>
          </w:tcPr>
          <w:p w:rsidR="000C33DB" w:rsidRPr="000C33DB" w:rsidRDefault="000C33DB" w:rsidP="00747FBA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0C33DB">
              <w:rPr>
                <w:bCs/>
                <w:sz w:val="26"/>
                <w:szCs w:val="26"/>
              </w:rPr>
              <w:t xml:space="preserve">Трудовой </w:t>
            </w:r>
            <w:r w:rsidR="00747FBA">
              <w:rPr>
                <w:bCs/>
                <w:sz w:val="26"/>
                <w:szCs w:val="26"/>
              </w:rPr>
              <w:t>К</w:t>
            </w:r>
            <w:r w:rsidRPr="000C33DB">
              <w:rPr>
                <w:bCs/>
                <w:sz w:val="26"/>
                <w:szCs w:val="26"/>
              </w:rPr>
              <w:t>одекс Республики Казахстан</w:t>
            </w:r>
          </w:p>
        </w:tc>
      </w:tr>
      <w:tr w:rsidR="006E2026" w:rsidRPr="00D44073" w:rsidTr="00E06AA6">
        <w:tc>
          <w:tcPr>
            <w:tcW w:w="567" w:type="dxa"/>
          </w:tcPr>
          <w:p w:rsidR="006E2026" w:rsidRDefault="006E2026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6E2026" w:rsidRPr="006E2026" w:rsidRDefault="006E2026" w:rsidP="006E2026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6E2026">
              <w:rPr>
                <w:sz w:val="26"/>
                <w:szCs w:val="26"/>
              </w:rPr>
              <w:t xml:space="preserve">№ 30-III </w:t>
            </w:r>
            <w:r>
              <w:rPr>
                <w:sz w:val="26"/>
                <w:szCs w:val="26"/>
              </w:rPr>
              <w:t xml:space="preserve"> от 0</w:t>
            </w:r>
            <w:r w:rsidRPr="006E2026">
              <w:rPr>
                <w:sz w:val="26"/>
                <w:szCs w:val="26"/>
              </w:rPr>
              <w:t xml:space="preserve">7 февраля 2005 года </w:t>
            </w:r>
          </w:p>
          <w:p w:rsidR="006E2026" w:rsidRPr="000C33DB" w:rsidRDefault="006E2026" w:rsidP="006E2026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5350" w:type="dxa"/>
          </w:tcPr>
          <w:p w:rsidR="006E2026" w:rsidRPr="000C33DB" w:rsidRDefault="006E2026" w:rsidP="00D44073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Закон Республики Казахстан «</w:t>
            </w:r>
            <w:r w:rsidRPr="006E2026">
              <w:rPr>
                <w:bCs/>
                <w:sz w:val="26"/>
                <w:szCs w:val="26"/>
              </w:rPr>
              <w:t xml:space="preserve">Об обязательном страховании работника от несчастных случаев при исполнении </w:t>
            </w:r>
            <w:r w:rsidRPr="006E2026">
              <w:rPr>
                <w:bCs/>
                <w:sz w:val="26"/>
                <w:szCs w:val="26"/>
              </w:rPr>
              <w:br/>
              <w:t>им трудовых (служебных) обязанностей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402710" w:rsidRPr="00D44073" w:rsidTr="00E06AA6">
        <w:tc>
          <w:tcPr>
            <w:tcW w:w="567" w:type="dxa"/>
          </w:tcPr>
          <w:p w:rsidR="00402710" w:rsidRDefault="00402710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402710" w:rsidRPr="00402710" w:rsidRDefault="00402710" w:rsidP="00402710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402710">
              <w:rPr>
                <w:sz w:val="26"/>
                <w:szCs w:val="26"/>
              </w:rPr>
              <w:t>№ 405-V ЗРК</w:t>
            </w:r>
            <w:r>
              <w:rPr>
                <w:sz w:val="26"/>
                <w:szCs w:val="26"/>
              </w:rPr>
              <w:t xml:space="preserve"> от </w:t>
            </w:r>
            <w:r w:rsidRPr="00402710">
              <w:rPr>
                <w:sz w:val="26"/>
                <w:szCs w:val="26"/>
              </w:rPr>
              <w:t>16 ноября 2015 года</w:t>
            </w:r>
          </w:p>
          <w:p w:rsidR="00402710" w:rsidRPr="006E2026" w:rsidRDefault="00402710" w:rsidP="00402710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5350" w:type="dxa"/>
          </w:tcPr>
          <w:p w:rsidR="00402710" w:rsidRDefault="00402710" w:rsidP="00D44073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402710">
              <w:rPr>
                <w:bCs/>
                <w:sz w:val="26"/>
                <w:szCs w:val="26"/>
              </w:rPr>
              <w:t xml:space="preserve">Закон Республики Казахстан </w:t>
            </w:r>
            <w:r>
              <w:rPr>
                <w:bCs/>
                <w:sz w:val="26"/>
                <w:szCs w:val="26"/>
              </w:rPr>
              <w:t>«</w:t>
            </w:r>
            <w:r w:rsidRPr="00402710">
              <w:rPr>
                <w:bCs/>
                <w:sz w:val="26"/>
                <w:szCs w:val="26"/>
              </w:rPr>
              <w:t>Об обязательном социальном медицинском страховании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D44073" w:rsidRPr="00502F7B" w:rsidTr="00E06AA6">
        <w:tc>
          <w:tcPr>
            <w:tcW w:w="567" w:type="dxa"/>
          </w:tcPr>
          <w:p w:rsidR="00D44073" w:rsidRPr="00502F7B" w:rsidRDefault="00502F7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44073" w:rsidRPr="00502F7B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D44073" w:rsidRPr="00502F7B" w:rsidRDefault="00837F8D" w:rsidP="00502F7B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502F7B">
              <w:rPr>
                <w:sz w:val="26"/>
                <w:szCs w:val="26"/>
              </w:rPr>
              <w:t xml:space="preserve">№ </w:t>
            </w:r>
            <w:r w:rsidR="00502F7B" w:rsidRPr="00502F7B">
              <w:rPr>
                <w:sz w:val="26"/>
                <w:szCs w:val="26"/>
              </w:rPr>
              <w:t>1057</w:t>
            </w:r>
            <w:r w:rsidRPr="00502F7B">
              <w:rPr>
                <w:sz w:val="26"/>
                <w:szCs w:val="26"/>
              </w:rPr>
              <w:t xml:space="preserve"> </w:t>
            </w:r>
            <w:r w:rsidR="00502F7B" w:rsidRPr="00502F7B">
              <w:rPr>
                <w:sz w:val="26"/>
                <w:szCs w:val="26"/>
              </w:rPr>
              <w:t xml:space="preserve">от 28 декабря 2015 года </w:t>
            </w:r>
          </w:p>
        </w:tc>
        <w:tc>
          <w:tcPr>
            <w:tcW w:w="5350" w:type="dxa"/>
          </w:tcPr>
          <w:p w:rsidR="00502F7B" w:rsidRPr="00502F7B" w:rsidRDefault="00502F7B" w:rsidP="00502F7B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502F7B">
              <w:rPr>
                <w:sz w:val="26"/>
                <w:szCs w:val="26"/>
              </w:rPr>
              <w:t xml:space="preserve">Приказ Министра здравоохранения и социального развития Республики Казахстан </w:t>
            </w:r>
          </w:p>
          <w:p w:rsidR="00D44073" w:rsidRPr="00502F7B" w:rsidRDefault="00502F7B" w:rsidP="00502F7B">
            <w:pPr>
              <w:tabs>
                <w:tab w:val="left" w:pos="1134"/>
              </w:tabs>
              <w:ind w:lef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02F7B">
              <w:rPr>
                <w:sz w:val="26"/>
                <w:szCs w:val="26"/>
              </w:rPr>
              <w:t>Об утверждении Правил обязательной периодической аттестации производственных объектов по условиям труда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837F8D" w:rsidRPr="00D44073" w:rsidTr="00E06AA6">
        <w:tc>
          <w:tcPr>
            <w:tcW w:w="567" w:type="dxa"/>
          </w:tcPr>
          <w:p w:rsidR="00837F8D" w:rsidRPr="00D44073" w:rsidRDefault="00502F7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5295F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837F8D" w:rsidRPr="00837F8D" w:rsidRDefault="00837F8D" w:rsidP="00CC50B4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837F8D">
              <w:rPr>
                <w:sz w:val="26"/>
                <w:szCs w:val="26"/>
              </w:rPr>
              <w:t>№ 183</w:t>
            </w:r>
            <w:r>
              <w:rPr>
                <w:sz w:val="26"/>
                <w:szCs w:val="26"/>
              </w:rPr>
              <w:t xml:space="preserve"> </w:t>
            </w:r>
            <w:r w:rsidRPr="00837F8D">
              <w:rPr>
                <w:sz w:val="26"/>
                <w:szCs w:val="26"/>
              </w:rPr>
              <w:t xml:space="preserve">от </w:t>
            </w:r>
            <w:r w:rsidR="00882726">
              <w:rPr>
                <w:sz w:val="26"/>
                <w:szCs w:val="26"/>
              </w:rPr>
              <w:t>0</w:t>
            </w:r>
            <w:r w:rsidRPr="00837F8D">
              <w:rPr>
                <w:sz w:val="26"/>
                <w:szCs w:val="26"/>
              </w:rPr>
              <w:t xml:space="preserve">3 марта 2015 года </w:t>
            </w:r>
          </w:p>
        </w:tc>
        <w:tc>
          <w:tcPr>
            <w:tcW w:w="5350" w:type="dxa"/>
          </w:tcPr>
          <w:p w:rsidR="00837F8D" w:rsidRPr="00837F8D" w:rsidRDefault="00837F8D" w:rsidP="00837F8D">
            <w:pPr>
              <w:tabs>
                <w:tab w:val="left" w:pos="1134"/>
              </w:tabs>
              <w:ind w:lef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 w:rsidRPr="00837F8D">
              <w:rPr>
                <w:sz w:val="26"/>
                <w:szCs w:val="26"/>
              </w:rPr>
              <w:t>Министра национальной экономики</w:t>
            </w:r>
            <w:r>
              <w:rPr>
                <w:sz w:val="26"/>
                <w:szCs w:val="26"/>
              </w:rPr>
              <w:t xml:space="preserve"> </w:t>
            </w:r>
            <w:r w:rsidRPr="00837F8D">
              <w:rPr>
                <w:sz w:val="26"/>
                <w:szCs w:val="26"/>
              </w:rPr>
              <w:t xml:space="preserve">Республики Казахстан </w:t>
            </w:r>
            <w:r w:rsidR="00186AD3">
              <w:rPr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 xml:space="preserve">б утверждении </w:t>
            </w:r>
            <w:r w:rsidRPr="00837F8D">
              <w:rPr>
                <w:bCs/>
                <w:sz w:val="26"/>
                <w:szCs w:val="26"/>
              </w:rPr>
              <w:t>Санитарны</w:t>
            </w:r>
            <w:r>
              <w:rPr>
                <w:bCs/>
                <w:sz w:val="26"/>
                <w:szCs w:val="26"/>
              </w:rPr>
              <w:t>х правил</w:t>
            </w:r>
            <w:r w:rsidRPr="00837F8D">
              <w:rPr>
                <w:bCs/>
                <w:sz w:val="26"/>
                <w:szCs w:val="26"/>
              </w:rPr>
              <w:t xml:space="preserve"> «Санитарно-эпидемиологические требования к объектам коммунального назначения»</w:t>
            </w:r>
          </w:p>
        </w:tc>
      </w:tr>
      <w:tr w:rsidR="00186AD3" w:rsidRPr="00D44073" w:rsidTr="00E06AA6">
        <w:tc>
          <w:tcPr>
            <w:tcW w:w="567" w:type="dxa"/>
          </w:tcPr>
          <w:p w:rsidR="00186AD3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5295F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186AD3" w:rsidRPr="00837F8D" w:rsidRDefault="00186AD3" w:rsidP="00917C12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186AD3">
              <w:rPr>
                <w:sz w:val="26"/>
                <w:szCs w:val="26"/>
              </w:rPr>
              <w:t>№ 128</w:t>
            </w:r>
            <w:r w:rsidR="00917C12">
              <w:rPr>
                <w:sz w:val="26"/>
                <w:szCs w:val="26"/>
              </w:rPr>
              <w:t xml:space="preserve"> </w:t>
            </w:r>
            <w:r w:rsidRPr="00186AD3">
              <w:rPr>
                <w:sz w:val="26"/>
                <w:szCs w:val="26"/>
              </w:rPr>
              <w:t>от 24 февраля 2015 года</w:t>
            </w:r>
          </w:p>
        </w:tc>
        <w:tc>
          <w:tcPr>
            <w:tcW w:w="5350" w:type="dxa"/>
          </w:tcPr>
          <w:p w:rsidR="00186AD3" w:rsidRDefault="00186AD3" w:rsidP="00502F7B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Pr="00186A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и.о. </w:t>
            </w:r>
            <w:r w:rsidRPr="00186AD3">
              <w:rPr>
                <w:sz w:val="26"/>
                <w:szCs w:val="26"/>
              </w:rPr>
              <w:t>Министра на</w:t>
            </w:r>
            <w:r>
              <w:rPr>
                <w:sz w:val="26"/>
                <w:szCs w:val="26"/>
              </w:rPr>
              <w:t xml:space="preserve">циональной экономики Республики </w:t>
            </w:r>
            <w:r w:rsidRPr="00186AD3">
              <w:rPr>
                <w:sz w:val="26"/>
                <w:szCs w:val="26"/>
              </w:rPr>
              <w:t>Казахстан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«Об утверждении</w:t>
            </w:r>
            <w:r>
              <w:rPr>
                <w:sz w:val="26"/>
                <w:szCs w:val="26"/>
                <w:lang w:val="en-US"/>
              </w:rPr>
              <w:t> </w:t>
            </w:r>
            <w:r w:rsidR="00502F7B">
              <w:rPr>
                <w:sz w:val="26"/>
                <w:szCs w:val="26"/>
              </w:rPr>
              <w:t xml:space="preserve">Правил </w:t>
            </w:r>
            <w:r w:rsidRPr="00186AD3">
              <w:rPr>
                <w:sz w:val="26"/>
                <w:szCs w:val="26"/>
              </w:rPr>
              <w:t>проведения обязательных медицинских осмотров</w:t>
            </w:r>
            <w:r>
              <w:rPr>
                <w:sz w:val="26"/>
                <w:szCs w:val="26"/>
              </w:rPr>
              <w:t>»</w:t>
            </w:r>
            <w:r w:rsidRPr="00186AD3">
              <w:rPr>
                <w:sz w:val="26"/>
                <w:szCs w:val="26"/>
              </w:rPr>
              <w:t xml:space="preserve"> </w:t>
            </w:r>
          </w:p>
        </w:tc>
      </w:tr>
      <w:tr w:rsidR="00CC50B4" w:rsidRPr="00D44073" w:rsidTr="00E06AA6">
        <w:tc>
          <w:tcPr>
            <w:tcW w:w="567" w:type="dxa"/>
          </w:tcPr>
          <w:p w:rsidR="00CC50B4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5295F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CC50B4" w:rsidRPr="00186AD3" w:rsidRDefault="00CC50B4" w:rsidP="00CC50B4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169 </w:t>
            </w:r>
            <w:r w:rsidRPr="00CC50B4">
              <w:rPr>
                <w:sz w:val="26"/>
                <w:szCs w:val="26"/>
              </w:rPr>
              <w:t>от 28 февраля 2015 года</w:t>
            </w:r>
          </w:p>
        </w:tc>
        <w:tc>
          <w:tcPr>
            <w:tcW w:w="5350" w:type="dxa"/>
          </w:tcPr>
          <w:p w:rsidR="00CC50B4" w:rsidRDefault="00CC50B4" w:rsidP="00CC50B4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CC50B4">
              <w:rPr>
                <w:sz w:val="26"/>
                <w:szCs w:val="26"/>
              </w:rPr>
              <w:t>Приказ Министра национальной</w:t>
            </w:r>
            <w:r>
              <w:rPr>
                <w:sz w:val="26"/>
                <w:szCs w:val="26"/>
              </w:rPr>
              <w:t xml:space="preserve"> экономики Республики Казахстан «</w:t>
            </w:r>
            <w:r w:rsidRPr="00CC50B4">
              <w:rPr>
                <w:sz w:val="26"/>
                <w:szCs w:val="26"/>
              </w:rPr>
              <w:t>Об утверждении Гигиенических нормативов к физическим факторам, оказывающим воздействие на человека</w:t>
            </w:r>
            <w:r>
              <w:rPr>
                <w:sz w:val="26"/>
                <w:szCs w:val="26"/>
              </w:rPr>
              <w:t>»</w:t>
            </w:r>
            <w:r w:rsidRPr="00CC50B4">
              <w:rPr>
                <w:sz w:val="26"/>
                <w:szCs w:val="26"/>
              </w:rPr>
              <w:t xml:space="preserve"> </w:t>
            </w:r>
          </w:p>
        </w:tc>
      </w:tr>
      <w:tr w:rsidR="00CC50B4" w:rsidRPr="00D44073" w:rsidTr="00E06AA6">
        <w:tc>
          <w:tcPr>
            <w:tcW w:w="567" w:type="dxa"/>
          </w:tcPr>
          <w:p w:rsidR="00CC50B4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5295F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CC50B4" w:rsidRDefault="00CC50B4" w:rsidP="00CC50B4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CC50B4">
              <w:rPr>
                <w:bCs/>
                <w:sz w:val="26"/>
                <w:szCs w:val="26"/>
              </w:rPr>
              <w:t>№ 1054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C50B4">
              <w:rPr>
                <w:bCs/>
                <w:sz w:val="26"/>
                <w:szCs w:val="26"/>
              </w:rPr>
              <w:t xml:space="preserve">от 28 декабря 2015 года </w:t>
            </w:r>
          </w:p>
        </w:tc>
        <w:tc>
          <w:tcPr>
            <w:tcW w:w="5350" w:type="dxa"/>
          </w:tcPr>
          <w:p w:rsidR="00CC50B4" w:rsidRPr="00CC50B4" w:rsidRDefault="00CC50B4" w:rsidP="00FC2969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CC50B4">
              <w:rPr>
                <w:bCs/>
                <w:sz w:val="26"/>
                <w:szCs w:val="26"/>
              </w:rPr>
              <w:t xml:space="preserve">Приказ Министра здравоохранения и социального развития Республики Казахстан </w:t>
            </w:r>
            <w:r w:rsidRPr="00CC50B4"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«</w:t>
            </w:r>
            <w:r w:rsidRPr="00CC50B4">
              <w:rPr>
                <w:bCs/>
                <w:sz w:val="26"/>
                <w:szCs w:val="26"/>
              </w:rPr>
              <w:t>Об утверждении Правил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</w:t>
            </w:r>
            <w:r w:rsidR="006D19CD" w:rsidRPr="006D19CD">
              <w:rPr>
                <w:bCs/>
                <w:sz w:val="26"/>
                <w:szCs w:val="26"/>
              </w:rPr>
              <w:t>, санитарно-бытовыми помещениями и устройствами за счет средств работодателя</w:t>
            </w:r>
            <w:r w:rsidR="00FC2969">
              <w:rPr>
                <w:bCs/>
                <w:sz w:val="26"/>
                <w:szCs w:val="26"/>
              </w:rPr>
              <w:t>»</w:t>
            </w:r>
          </w:p>
        </w:tc>
      </w:tr>
      <w:tr w:rsidR="00FC2969" w:rsidRPr="00D44073" w:rsidTr="00E06AA6">
        <w:tc>
          <w:tcPr>
            <w:tcW w:w="567" w:type="dxa"/>
          </w:tcPr>
          <w:p w:rsidR="00FC2969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5295F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FC2969" w:rsidRPr="00CC50B4" w:rsidRDefault="00FC2969" w:rsidP="00FC2969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FC2969">
              <w:rPr>
                <w:bCs/>
                <w:sz w:val="26"/>
                <w:szCs w:val="26"/>
              </w:rPr>
              <w:t>№ 174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C2969">
              <w:rPr>
                <w:bCs/>
                <w:sz w:val="26"/>
                <w:szCs w:val="26"/>
              </w:rPr>
              <w:t xml:space="preserve">от 28 февраля 2015 года </w:t>
            </w:r>
          </w:p>
        </w:tc>
        <w:tc>
          <w:tcPr>
            <w:tcW w:w="5350" w:type="dxa"/>
          </w:tcPr>
          <w:p w:rsidR="00FC2969" w:rsidRPr="00CC50B4" w:rsidRDefault="00FC2969" w:rsidP="00FC2969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Приказ </w:t>
            </w:r>
            <w:r w:rsidRPr="00FC2969">
              <w:rPr>
                <w:bCs/>
                <w:sz w:val="26"/>
                <w:szCs w:val="26"/>
              </w:rPr>
              <w:t xml:space="preserve">Министра национальной экономики Республики Казахстан </w:t>
            </w:r>
            <w:r>
              <w:rPr>
                <w:bCs/>
                <w:sz w:val="26"/>
                <w:szCs w:val="26"/>
              </w:rPr>
              <w:t xml:space="preserve">«Об утверждении </w:t>
            </w:r>
            <w:r w:rsidRPr="00FC2969">
              <w:rPr>
                <w:bCs/>
                <w:sz w:val="26"/>
                <w:szCs w:val="26"/>
              </w:rPr>
              <w:t>Санитарны</w:t>
            </w:r>
            <w:r>
              <w:rPr>
                <w:bCs/>
                <w:sz w:val="26"/>
                <w:szCs w:val="26"/>
              </w:rPr>
              <w:t xml:space="preserve">х правил </w:t>
            </w:r>
            <w:r w:rsidRPr="00FC2969">
              <w:rPr>
                <w:bCs/>
                <w:sz w:val="26"/>
                <w:szCs w:val="26"/>
              </w:rPr>
              <w:t xml:space="preserve">«Санитарно-эпидемиологические требования к зданиям и сооружениям производственного назначения» </w:t>
            </w:r>
          </w:p>
        </w:tc>
      </w:tr>
      <w:tr w:rsidR="00882726" w:rsidRPr="00D44073" w:rsidTr="00E06AA6">
        <w:tc>
          <w:tcPr>
            <w:tcW w:w="567" w:type="dxa"/>
          </w:tcPr>
          <w:p w:rsidR="00882726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34A99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882726" w:rsidRPr="00FC2969" w:rsidRDefault="00882726" w:rsidP="00882726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882726">
              <w:rPr>
                <w:bCs/>
                <w:sz w:val="26"/>
                <w:szCs w:val="26"/>
              </w:rPr>
              <w:t>№ 175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82726">
              <w:rPr>
                <w:bCs/>
                <w:sz w:val="26"/>
                <w:szCs w:val="26"/>
              </w:rPr>
              <w:t xml:space="preserve">от 28 февраля 2015 года </w:t>
            </w:r>
          </w:p>
        </w:tc>
        <w:tc>
          <w:tcPr>
            <w:tcW w:w="5350" w:type="dxa"/>
          </w:tcPr>
          <w:p w:rsidR="00882726" w:rsidRDefault="00882726" w:rsidP="00882726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 w:rsidRPr="00882726">
              <w:rPr>
                <w:bCs/>
                <w:sz w:val="26"/>
                <w:szCs w:val="26"/>
              </w:rPr>
              <w:t xml:space="preserve">Приказ Министра национальной экономики Республики Казахстан </w:t>
            </w:r>
            <w:r>
              <w:rPr>
                <w:bCs/>
                <w:sz w:val="26"/>
                <w:szCs w:val="26"/>
              </w:rPr>
              <w:t>«</w:t>
            </w:r>
            <w:r w:rsidRPr="00882726">
              <w:rPr>
                <w:bCs/>
                <w:sz w:val="26"/>
                <w:szCs w:val="26"/>
              </w:rPr>
              <w:t>Об утверждении Перечня вредных производственных факторов, профессий, при которых проводятся обязательные медицинские осмотры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7A01B6" w:rsidRPr="00D44073" w:rsidTr="00E06AA6">
        <w:tc>
          <w:tcPr>
            <w:tcW w:w="567" w:type="dxa"/>
          </w:tcPr>
          <w:p w:rsidR="007A01B6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34A99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7A01B6" w:rsidRPr="00882726" w:rsidRDefault="007A01B6" w:rsidP="007A01B6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7A01B6">
              <w:rPr>
                <w:bCs/>
                <w:sz w:val="26"/>
                <w:szCs w:val="26"/>
              </w:rPr>
              <w:t>№ 186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A01B6">
              <w:rPr>
                <w:bCs/>
                <w:sz w:val="26"/>
                <w:szCs w:val="26"/>
              </w:rPr>
              <w:t xml:space="preserve">от 23 апреля 2018 года </w:t>
            </w:r>
          </w:p>
        </w:tc>
        <w:tc>
          <w:tcPr>
            <w:tcW w:w="5350" w:type="dxa"/>
          </w:tcPr>
          <w:p w:rsidR="007A01B6" w:rsidRPr="00882726" w:rsidRDefault="007A01B6" w:rsidP="007A01B6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Приказ </w:t>
            </w:r>
            <w:r w:rsidRPr="007A01B6">
              <w:rPr>
                <w:bCs/>
                <w:sz w:val="26"/>
                <w:szCs w:val="26"/>
              </w:rPr>
              <w:t xml:space="preserve">Министра здравоохранения Республики Казахстан </w:t>
            </w:r>
            <w:r>
              <w:rPr>
                <w:bCs/>
                <w:sz w:val="26"/>
                <w:szCs w:val="26"/>
              </w:rPr>
              <w:t>«</w:t>
            </w:r>
            <w:r w:rsidRPr="007A01B6">
              <w:rPr>
                <w:bCs/>
                <w:sz w:val="26"/>
                <w:szCs w:val="26"/>
              </w:rPr>
              <w:t>Об утверждении Санитарных правил «Санитарно-эпидемиологические требования к объектам общественного питания</w:t>
            </w:r>
            <w:r>
              <w:rPr>
                <w:bCs/>
                <w:sz w:val="26"/>
                <w:szCs w:val="26"/>
              </w:rPr>
              <w:t>»</w:t>
            </w:r>
            <w:r w:rsidRPr="007A01B6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5701E" w:rsidRPr="00D44073" w:rsidTr="00E06AA6">
        <w:tc>
          <w:tcPr>
            <w:tcW w:w="567" w:type="dxa"/>
          </w:tcPr>
          <w:p w:rsidR="0025701E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34A99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25701E" w:rsidRPr="007A01B6" w:rsidRDefault="0025701E" w:rsidP="0025701E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25701E">
              <w:rPr>
                <w:bCs/>
                <w:sz w:val="26"/>
                <w:szCs w:val="26"/>
              </w:rPr>
              <w:t>№ 380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5701E">
              <w:rPr>
                <w:bCs/>
                <w:sz w:val="26"/>
                <w:szCs w:val="26"/>
              </w:rPr>
              <w:t xml:space="preserve">от 22 мая 2015 года </w:t>
            </w:r>
          </w:p>
        </w:tc>
        <w:tc>
          <w:tcPr>
            <w:tcW w:w="5350" w:type="dxa"/>
          </w:tcPr>
          <w:p w:rsidR="0025701E" w:rsidRDefault="0025701E" w:rsidP="0025701E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 w:rsidRPr="0025701E">
              <w:rPr>
                <w:bCs/>
                <w:sz w:val="26"/>
                <w:szCs w:val="26"/>
              </w:rPr>
              <w:t xml:space="preserve">Приказ Министра здравоохранения и социального развития Республики Казахстан </w:t>
            </w:r>
            <w:r>
              <w:rPr>
                <w:bCs/>
                <w:sz w:val="26"/>
                <w:szCs w:val="26"/>
              </w:rPr>
              <w:t>«</w:t>
            </w:r>
            <w:r w:rsidRPr="0025701E">
              <w:rPr>
                <w:bCs/>
                <w:sz w:val="26"/>
                <w:szCs w:val="26"/>
              </w:rPr>
              <w:t>Об утверждении состава аптечки для оказания первой помощи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E71EED" w:rsidRPr="00D44073" w:rsidTr="00E06AA6">
        <w:tc>
          <w:tcPr>
            <w:tcW w:w="567" w:type="dxa"/>
          </w:tcPr>
          <w:p w:rsidR="00E71EED" w:rsidRPr="00D44073" w:rsidRDefault="00B34A99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828" w:type="dxa"/>
          </w:tcPr>
          <w:p w:rsidR="00E71EED" w:rsidRPr="00A619FB" w:rsidRDefault="0011327C" w:rsidP="0011327C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E71EED">
              <w:rPr>
                <w:bCs/>
                <w:sz w:val="26"/>
                <w:szCs w:val="26"/>
              </w:rPr>
              <w:t>№ 239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71EED" w:rsidRPr="00E71EED">
              <w:rPr>
                <w:bCs/>
                <w:sz w:val="26"/>
                <w:szCs w:val="26"/>
              </w:rPr>
              <w:t xml:space="preserve">от </w:t>
            </w:r>
            <w:r>
              <w:rPr>
                <w:bCs/>
                <w:sz w:val="26"/>
                <w:szCs w:val="26"/>
              </w:rPr>
              <w:t>0</w:t>
            </w:r>
            <w:r w:rsidR="00E71EED" w:rsidRPr="00E71EED">
              <w:rPr>
                <w:bCs/>
                <w:sz w:val="26"/>
                <w:szCs w:val="26"/>
              </w:rPr>
              <w:t xml:space="preserve">6 июня 2016 года </w:t>
            </w:r>
          </w:p>
        </w:tc>
        <w:tc>
          <w:tcPr>
            <w:tcW w:w="5350" w:type="dxa"/>
          </w:tcPr>
          <w:p w:rsidR="00E71EED" w:rsidRPr="00A619FB" w:rsidRDefault="00E71EED" w:rsidP="00E71EED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 w:rsidRPr="00E71EED">
              <w:rPr>
                <w:bCs/>
                <w:sz w:val="26"/>
                <w:szCs w:val="26"/>
              </w:rPr>
              <w:t xml:space="preserve">Приказ Министра национальной экономики Республики Казахстан </w:t>
            </w:r>
            <w:r w:rsidR="0011327C">
              <w:rPr>
                <w:bCs/>
                <w:sz w:val="26"/>
                <w:szCs w:val="26"/>
              </w:rPr>
              <w:t>«</w:t>
            </w:r>
            <w:r w:rsidRPr="00E71EED">
              <w:rPr>
                <w:bCs/>
                <w:sz w:val="26"/>
                <w:szCs w:val="26"/>
              </w:rPr>
              <w:t>Об утверждении Санитарных правил «Санитарно-эпидемиологические требования к осуществлению производственного контроля»</w:t>
            </w:r>
          </w:p>
        </w:tc>
      </w:tr>
      <w:tr w:rsidR="0011327C" w:rsidRPr="00D44073" w:rsidTr="00E06AA6">
        <w:tc>
          <w:tcPr>
            <w:tcW w:w="567" w:type="dxa"/>
          </w:tcPr>
          <w:p w:rsidR="0011327C" w:rsidRPr="00D44073" w:rsidRDefault="00B34A99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828" w:type="dxa"/>
          </w:tcPr>
          <w:p w:rsidR="0011327C" w:rsidRPr="00E71EED" w:rsidRDefault="0011327C" w:rsidP="0011327C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11327C">
              <w:rPr>
                <w:bCs/>
                <w:sz w:val="26"/>
                <w:szCs w:val="26"/>
              </w:rPr>
              <w:t>№ 237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1327C">
              <w:rPr>
                <w:bCs/>
                <w:sz w:val="26"/>
                <w:szCs w:val="26"/>
              </w:rPr>
              <w:t xml:space="preserve">от 20 марта 2015 года </w:t>
            </w:r>
          </w:p>
        </w:tc>
        <w:tc>
          <w:tcPr>
            <w:tcW w:w="5350" w:type="dxa"/>
          </w:tcPr>
          <w:p w:rsidR="0011327C" w:rsidRPr="00E71EED" w:rsidRDefault="0011327C" w:rsidP="0011327C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Приказ</w:t>
            </w:r>
            <w:r w:rsidRPr="0011327C">
              <w:rPr>
                <w:bCs/>
                <w:sz w:val="26"/>
                <w:szCs w:val="26"/>
              </w:rPr>
              <w:t xml:space="preserve"> Министра национальной экономики Республики Казахстан </w:t>
            </w:r>
            <w:r>
              <w:rPr>
                <w:bCs/>
                <w:sz w:val="26"/>
                <w:szCs w:val="26"/>
              </w:rPr>
              <w:t xml:space="preserve">«Об утверждении </w:t>
            </w:r>
            <w:r w:rsidRPr="0011327C">
              <w:rPr>
                <w:bCs/>
                <w:sz w:val="26"/>
                <w:szCs w:val="26"/>
              </w:rPr>
              <w:t>Санитарны</w:t>
            </w:r>
            <w:r>
              <w:rPr>
                <w:bCs/>
                <w:sz w:val="26"/>
                <w:szCs w:val="26"/>
              </w:rPr>
              <w:t>х</w:t>
            </w:r>
            <w:r w:rsidRPr="0011327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 правил</w:t>
            </w:r>
            <w:r w:rsidRPr="0011327C">
              <w:rPr>
                <w:bCs/>
                <w:sz w:val="26"/>
                <w:szCs w:val="26"/>
              </w:rPr>
              <w:t xml:space="preserve"> «Санитарно-эпидемиологические требования по установлению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1327C">
              <w:rPr>
                <w:bCs/>
                <w:sz w:val="26"/>
                <w:szCs w:val="26"/>
              </w:rPr>
              <w:t xml:space="preserve">санитарно-защитной зоны производственных объектов» </w:t>
            </w:r>
          </w:p>
        </w:tc>
      </w:tr>
      <w:tr w:rsidR="00B47A14" w:rsidRPr="00D44073" w:rsidTr="00E06AA6">
        <w:tc>
          <w:tcPr>
            <w:tcW w:w="567" w:type="dxa"/>
          </w:tcPr>
          <w:p w:rsidR="00B47A14" w:rsidRPr="00D44073" w:rsidRDefault="00B34A99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828" w:type="dxa"/>
          </w:tcPr>
          <w:p w:rsidR="00B47A14" w:rsidRPr="0011327C" w:rsidRDefault="00B47A14" w:rsidP="00B47A14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B47A14">
              <w:rPr>
                <w:bCs/>
                <w:sz w:val="26"/>
                <w:szCs w:val="26"/>
              </w:rPr>
              <w:t>№ 122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47A14">
              <w:rPr>
                <w:bCs/>
                <w:sz w:val="26"/>
                <w:szCs w:val="26"/>
              </w:rPr>
              <w:t xml:space="preserve">от 24 февраля 2015 года </w:t>
            </w:r>
          </w:p>
        </w:tc>
        <w:tc>
          <w:tcPr>
            <w:tcW w:w="5350" w:type="dxa"/>
          </w:tcPr>
          <w:p w:rsidR="00B47A14" w:rsidRPr="00B47A14" w:rsidRDefault="00B47A14" w:rsidP="006F5BBE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Приказ </w:t>
            </w:r>
            <w:r w:rsidRPr="00B47A14">
              <w:rPr>
                <w:bCs/>
                <w:sz w:val="26"/>
                <w:szCs w:val="26"/>
              </w:rPr>
              <w:t xml:space="preserve">и.о. Министра национальной экономики Республики Казахстан </w:t>
            </w:r>
            <w:r w:rsidR="006F5BBE">
              <w:rPr>
                <w:bCs/>
                <w:sz w:val="26"/>
                <w:szCs w:val="26"/>
              </w:rPr>
              <w:t xml:space="preserve">«Об утверждении </w:t>
            </w:r>
            <w:r w:rsidRPr="00B47A14">
              <w:rPr>
                <w:bCs/>
                <w:sz w:val="26"/>
                <w:szCs w:val="26"/>
              </w:rPr>
              <w:t>Санитарны</w:t>
            </w:r>
            <w:r w:rsidR="006F5BBE">
              <w:rPr>
                <w:bCs/>
                <w:sz w:val="26"/>
                <w:szCs w:val="26"/>
              </w:rPr>
              <w:t>х правил</w:t>
            </w:r>
            <w:r w:rsidRPr="00B47A14">
              <w:rPr>
                <w:bCs/>
                <w:sz w:val="26"/>
                <w:szCs w:val="26"/>
              </w:rPr>
              <w:t xml:space="preserve"> «Санитарно-эпидемиологические требования к оборудованию мест, выделенных специально для потребления табачных изделий»</w:t>
            </w:r>
          </w:p>
        </w:tc>
      </w:tr>
      <w:tr w:rsidR="006F5BBE" w:rsidRPr="00D44073" w:rsidTr="00E06AA6">
        <w:tc>
          <w:tcPr>
            <w:tcW w:w="567" w:type="dxa"/>
          </w:tcPr>
          <w:p w:rsidR="006F5BBE" w:rsidRPr="00D44073" w:rsidRDefault="00B34A99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828" w:type="dxa"/>
          </w:tcPr>
          <w:p w:rsidR="006F5BBE" w:rsidRPr="00B47A14" w:rsidRDefault="006F5BBE" w:rsidP="006F5BBE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6F5BBE">
              <w:rPr>
                <w:bCs/>
                <w:sz w:val="26"/>
                <w:szCs w:val="26"/>
              </w:rPr>
              <w:t>№ ҚР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F5BBE">
              <w:rPr>
                <w:bCs/>
                <w:sz w:val="26"/>
                <w:szCs w:val="26"/>
              </w:rPr>
              <w:t>ДСМ-29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F5BBE">
              <w:rPr>
                <w:bCs/>
                <w:sz w:val="26"/>
                <w:szCs w:val="26"/>
              </w:rPr>
              <w:t xml:space="preserve">от 26 октября 2018 года </w:t>
            </w:r>
          </w:p>
        </w:tc>
        <w:tc>
          <w:tcPr>
            <w:tcW w:w="5350" w:type="dxa"/>
          </w:tcPr>
          <w:p w:rsidR="006F5BBE" w:rsidRDefault="006F5BBE" w:rsidP="006F5BBE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 w:rsidRPr="006F5BBE">
              <w:rPr>
                <w:bCs/>
                <w:sz w:val="26"/>
                <w:szCs w:val="26"/>
              </w:rPr>
              <w:t xml:space="preserve">Приказ Министра здравоохранения Республики Казахстан </w:t>
            </w:r>
            <w:r>
              <w:rPr>
                <w:bCs/>
                <w:sz w:val="26"/>
                <w:szCs w:val="26"/>
              </w:rPr>
              <w:t>«</w:t>
            </w:r>
            <w:r w:rsidRPr="006F5BBE">
              <w:rPr>
                <w:bCs/>
                <w:sz w:val="26"/>
                <w:szCs w:val="26"/>
              </w:rPr>
              <w:t>Об утверждении Санитарных правил «Санитарно-эпидемиологические требования к административным и жилым зданиям»</w:t>
            </w:r>
          </w:p>
        </w:tc>
      </w:tr>
      <w:tr w:rsidR="006F5BBE" w:rsidRPr="00D44073" w:rsidTr="00E06AA6">
        <w:tc>
          <w:tcPr>
            <w:tcW w:w="567" w:type="dxa"/>
          </w:tcPr>
          <w:p w:rsidR="006F5BBE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B34A99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6F5BBE" w:rsidRPr="006F5BBE" w:rsidRDefault="006F5BBE" w:rsidP="006F5BBE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6F5BBE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F5BBE">
              <w:rPr>
                <w:bCs/>
                <w:sz w:val="26"/>
                <w:szCs w:val="26"/>
                <w:lang w:val="kk-KZ"/>
              </w:rPr>
              <w:t>Қ</w:t>
            </w:r>
            <w:r w:rsidRPr="006F5BBE">
              <w:rPr>
                <w:bCs/>
                <w:sz w:val="26"/>
                <w:szCs w:val="26"/>
              </w:rPr>
              <w:t>Р ДСМ-8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F5BBE">
              <w:rPr>
                <w:bCs/>
                <w:sz w:val="26"/>
                <w:szCs w:val="26"/>
              </w:rPr>
              <w:t xml:space="preserve">от 28 августа 2018 года </w:t>
            </w:r>
          </w:p>
        </w:tc>
        <w:tc>
          <w:tcPr>
            <w:tcW w:w="5350" w:type="dxa"/>
          </w:tcPr>
          <w:p w:rsidR="006F5BBE" w:rsidRPr="006F5BBE" w:rsidRDefault="006F5BBE" w:rsidP="00561E5F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 w:rsidRPr="006F5BBE">
              <w:rPr>
                <w:bCs/>
                <w:sz w:val="26"/>
                <w:szCs w:val="26"/>
              </w:rPr>
              <w:t xml:space="preserve">Приказ </w:t>
            </w:r>
            <w:r w:rsidR="00561E5F">
              <w:rPr>
                <w:bCs/>
                <w:sz w:val="26"/>
                <w:szCs w:val="26"/>
              </w:rPr>
              <w:t>Министра здравоохранения Республики Казахстан «</w:t>
            </w:r>
            <w:r w:rsidRPr="006F5BBE">
              <w:rPr>
                <w:bCs/>
                <w:sz w:val="26"/>
                <w:szCs w:val="26"/>
              </w:rPr>
              <w:t xml:space="preserve">Об утверждении </w:t>
            </w:r>
            <w:r w:rsidR="007B4395" w:rsidRPr="007B4395">
              <w:rPr>
                <w:bCs/>
                <w:sz w:val="26"/>
                <w:szCs w:val="26"/>
              </w:rPr>
              <w:t>Санитарных правил</w:t>
            </w:r>
            <w:r w:rsidRPr="006F5BBE">
              <w:rPr>
                <w:bCs/>
                <w:sz w:val="26"/>
                <w:szCs w:val="26"/>
              </w:rPr>
              <w:t xml:space="preserve"> «Санитарно-эпидемиологические требования к орга</w:t>
            </w:r>
            <w:r w:rsidR="00561E5F">
              <w:rPr>
                <w:bCs/>
                <w:sz w:val="26"/>
                <w:szCs w:val="26"/>
              </w:rPr>
              <w:t>низации и проведению дезинфекции</w:t>
            </w:r>
            <w:r w:rsidRPr="006F5BBE">
              <w:rPr>
                <w:bCs/>
                <w:sz w:val="26"/>
                <w:szCs w:val="26"/>
              </w:rPr>
              <w:t>, дезинсекции и дератизации»</w:t>
            </w:r>
          </w:p>
        </w:tc>
      </w:tr>
      <w:tr w:rsidR="006F5BBE" w:rsidRPr="00D44073" w:rsidTr="00E06AA6">
        <w:tc>
          <w:tcPr>
            <w:tcW w:w="567" w:type="dxa"/>
          </w:tcPr>
          <w:p w:rsidR="006F5BBE" w:rsidRPr="00D44073" w:rsidRDefault="00E41B9B" w:rsidP="00D44073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34A99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6F5BBE" w:rsidRPr="006F5BBE" w:rsidRDefault="006F5BBE" w:rsidP="006F5BBE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№758 </w:t>
            </w:r>
            <w:r w:rsidRPr="006F5BBE">
              <w:rPr>
                <w:bCs/>
                <w:sz w:val="26"/>
                <w:szCs w:val="26"/>
              </w:rPr>
              <w:t xml:space="preserve">от </w:t>
            </w:r>
            <w:r>
              <w:rPr>
                <w:bCs/>
                <w:sz w:val="26"/>
                <w:szCs w:val="26"/>
              </w:rPr>
              <w:t>0</w:t>
            </w:r>
            <w:r w:rsidRPr="006F5BBE">
              <w:rPr>
                <w:bCs/>
                <w:sz w:val="26"/>
                <w:szCs w:val="26"/>
              </w:rPr>
              <w:t xml:space="preserve">9 декабря 2015 года </w:t>
            </w:r>
          </w:p>
        </w:tc>
        <w:tc>
          <w:tcPr>
            <w:tcW w:w="5350" w:type="dxa"/>
          </w:tcPr>
          <w:p w:rsidR="006F5BBE" w:rsidRPr="006F5BBE" w:rsidRDefault="006F5BBE" w:rsidP="006F5BBE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</w:rPr>
            </w:pPr>
            <w:r w:rsidRPr="006F5BBE">
              <w:rPr>
                <w:bCs/>
                <w:sz w:val="26"/>
                <w:szCs w:val="26"/>
              </w:rPr>
              <w:t>Приказ Министра национальной экономики Республики Казахстан «Об утверждении Санитарных правил «Санитарно-эпидемиологические требования к системам вентиляции и кондиционирования воздуха, их очистке и дезинфекции»</w:t>
            </w:r>
          </w:p>
        </w:tc>
      </w:tr>
      <w:tr w:rsidR="0055295F" w:rsidRPr="00D44073" w:rsidTr="00E06AA6">
        <w:tc>
          <w:tcPr>
            <w:tcW w:w="567" w:type="dxa"/>
          </w:tcPr>
          <w:p w:rsidR="0055295F" w:rsidRPr="00D44073" w:rsidRDefault="00E41B9B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5295F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55295F" w:rsidRPr="00D44073" w:rsidRDefault="0055295F" w:rsidP="00FB2B0F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Решение Правления</w:t>
            </w:r>
          </w:p>
          <w:p w:rsidR="0055295F" w:rsidRPr="00D44073" w:rsidRDefault="0055295F" w:rsidP="00FB2B0F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АО НК «КазМунайГаз»</w:t>
            </w:r>
          </w:p>
          <w:p w:rsidR="0055295F" w:rsidRPr="00D44073" w:rsidRDefault="0055295F" w:rsidP="00FB2B0F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15</w:t>
            </w:r>
            <w:r w:rsidRPr="00D440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 2019 года, п</w:t>
            </w:r>
            <w:r w:rsidRPr="00D44073">
              <w:rPr>
                <w:sz w:val="26"/>
                <w:szCs w:val="26"/>
              </w:rPr>
              <w:t>ротокол № 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350" w:type="dxa"/>
          </w:tcPr>
          <w:p w:rsidR="0055295F" w:rsidRPr="00D44073" w:rsidRDefault="0055295F" w:rsidP="00FB2B0F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Политика в области охраны труда</w:t>
            </w:r>
            <w:r>
              <w:rPr>
                <w:sz w:val="26"/>
                <w:szCs w:val="26"/>
              </w:rPr>
              <w:t xml:space="preserve"> и </w:t>
            </w:r>
            <w:r w:rsidRPr="00D44073">
              <w:rPr>
                <w:sz w:val="26"/>
                <w:szCs w:val="26"/>
              </w:rPr>
              <w:t>промышленной безопасности АО НК «КазМунайГаз»</w:t>
            </w:r>
          </w:p>
        </w:tc>
      </w:tr>
      <w:tr w:rsidR="0055295F" w:rsidRPr="00D44073" w:rsidTr="00E06AA6">
        <w:tc>
          <w:tcPr>
            <w:tcW w:w="567" w:type="dxa"/>
          </w:tcPr>
          <w:p w:rsidR="0055295F" w:rsidRPr="00D44073" w:rsidRDefault="00E41B9B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5295F" w:rsidRPr="00D44073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55295F" w:rsidRPr="00D44073" w:rsidRDefault="0055295F" w:rsidP="00FB2B0F">
            <w:pPr>
              <w:tabs>
                <w:tab w:val="left" w:pos="0"/>
                <w:tab w:val="left" w:pos="1276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5350" w:type="dxa"/>
          </w:tcPr>
          <w:p w:rsidR="0055295F" w:rsidRPr="00D44073" w:rsidRDefault="0055295F" w:rsidP="00FB2B0F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Политика в отношении алкоголя, наркотических средств, психотропных веществ и их аналогов АО НК «КазМунайГаз»</w:t>
            </w:r>
          </w:p>
        </w:tc>
      </w:tr>
      <w:tr w:rsidR="0055295F" w:rsidRPr="00D44073" w:rsidTr="00E06AA6">
        <w:tc>
          <w:tcPr>
            <w:tcW w:w="567" w:type="dxa"/>
          </w:tcPr>
          <w:p w:rsidR="0055295F" w:rsidRDefault="00E41B9B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B34A99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55295F" w:rsidRPr="00D44073" w:rsidRDefault="0055295F" w:rsidP="00FB2B0F">
            <w:pPr>
              <w:tabs>
                <w:tab w:val="left" w:pos="0"/>
                <w:tab w:val="left" w:pos="1276"/>
              </w:tabs>
              <w:rPr>
                <w:color w:val="FF0000"/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Версия 1</w:t>
            </w:r>
          </w:p>
        </w:tc>
        <w:tc>
          <w:tcPr>
            <w:tcW w:w="5350" w:type="dxa"/>
          </w:tcPr>
          <w:p w:rsidR="0055295F" w:rsidRPr="00D44073" w:rsidRDefault="0055295F" w:rsidP="00FB2B0F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Регламент по организации экстренной медицинской помощи в группе компаний АО НК «КазМунайГаз»</w:t>
            </w:r>
          </w:p>
        </w:tc>
      </w:tr>
      <w:tr w:rsidR="0055295F" w:rsidRPr="00D44073" w:rsidTr="00E06AA6">
        <w:tc>
          <w:tcPr>
            <w:tcW w:w="567" w:type="dxa"/>
          </w:tcPr>
          <w:p w:rsidR="0055295F" w:rsidRDefault="00E41B9B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5295F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55295F" w:rsidRPr="007915F0" w:rsidRDefault="0055295F" w:rsidP="00FB2B0F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7915F0">
              <w:rPr>
                <w:sz w:val="26"/>
                <w:szCs w:val="26"/>
                <w:lang w:val="en-US"/>
              </w:rPr>
              <w:t>KMG</w:t>
            </w:r>
            <w:r w:rsidRPr="007915F0">
              <w:rPr>
                <w:sz w:val="26"/>
                <w:szCs w:val="26"/>
                <w:lang w:bidi="ru-RU"/>
              </w:rPr>
              <w:t>-</w:t>
            </w:r>
            <w:r w:rsidRPr="007915F0">
              <w:rPr>
                <w:sz w:val="26"/>
                <w:szCs w:val="26"/>
                <w:lang w:val="en-US"/>
              </w:rPr>
              <w:t>ST</w:t>
            </w:r>
            <w:r w:rsidRPr="007915F0">
              <w:rPr>
                <w:sz w:val="26"/>
                <w:szCs w:val="26"/>
                <w:lang w:bidi="ru-RU"/>
              </w:rPr>
              <w:t>-3407.1-13</w:t>
            </w:r>
          </w:p>
        </w:tc>
        <w:tc>
          <w:tcPr>
            <w:tcW w:w="5350" w:type="dxa"/>
          </w:tcPr>
          <w:p w:rsidR="0055295F" w:rsidRPr="007915F0" w:rsidRDefault="0055295F" w:rsidP="002F7F06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7915F0">
              <w:rPr>
                <w:sz w:val="26"/>
                <w:szCs w:val="26"/>
                <w:lang w:bidi="ru-RU"/>
              </w:rPr>
              <w:t xml:space="preserve">Корпоративный стандарт по обеспечению специальной одеждой, специальной обувью, средствами индивидуальной защиты в группе компаний АО НК «КазМунайГаз» </w:t>
            </w:r>
          </w:p>
        </w:tc>
      </w:tr>
      <w:tr w:rsidR="00D44073" w:rsidRPr="00D44073" w:rsidTr="00E06AA6">
        <w:tc>
          <w:tcPr>
            <w:tcW w:w="567" w:type="dxa"/>
          </w:tcPr>
          <w:p w:rsidR="00D44073" w:rsidRPr="00D44073" w:rsidRDefault="00B34A99" w:rsidP="003B017B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B9B">
              <w:rPr>
                <w:sz w:val="26"/>
                <w:szCs w:val="26"/>
              </w:rPr>
              <w:t>3</w:t>
            </w:r>
            <w:r w:rsidR="00D44073" w:rsidRPr="00D44073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D44073" w:rsidRPr="00D44073" w:rsidRDefault="00D44073" w:rsidP="00D44073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KMG-PR-2629.1-13</w:t>
            </w:r>
          </w:p>
        </w:tc>
        <w:tc>
          <w:tcPr>
            <w:tcW w:w="5350" w:type="dxa"/>
          </w:tcPr>
          <w:p w:rsidR="00D44073" w:rsidRPr="00D44073" w:rsidRDefault="00D44073" w:rsidP="00D44073">
            <w:pPr>
              <w:tabs>
                <w:tab w:val="left" w:pos="1134"/>
              </w:tabs>
              <w:ind w:left="25"/>
              <w:jc w:val="both"/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Правила выявления опасностей и рисков в области охраны труда, промышленной безопасности и охраны окружающей среды при проведении работ повышенной опасности АО НК «КазМунайГаз»</w:t>
            </w:r>
          </w:p>
        </w:tc>
      </w:tr>
      <w:tr w:rsidR="00D44073" w:rsidRPr="00D44073" w:rsidTr="00E06AA6">
        <w:tc>
          <w:tcPr>
            <w:tcW w:w="567" w:type="dxa"/>
          </w:tcPr>
          <w:p w:rsidR="00D44073" w:rsidRPr="00D44073" w:rsidRDefault="00B34A99" w:rsidP="003B017B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B9B">
              <w:rPr>
                <w:sz w:val="26"/>
                <w:szCs w:val="26"/>
              </w:rPr>
              <w:t>4</w:t>
            </w:r>
            <w:r w:rsidR="00D44073" w:rsidRPr="00D44073"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D44073" w:rsidRPr="00D44073" w:rsidRDefault="00D44073" w:rsidP="0051457F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IPIECA/IOGP, Отчет 201</w:t>
            </w:r>
            <w:r w:rsidR="0051457F">
              <w:rPr>
                <w:sz w:val="26"/>
                <w:szCs w:val="26"/>
                <w:lang w:val="en-US"/>
              </w:rPr>
              <w:t>8</w:t>
            </w:r>
            <w:r w:rsidRPr="00D44073">
              <w:rPr>
                <w:sz w:val="26"/>
                <w:szCs w:val="26"/>
              </w:rPr>
              <w:t>г.</w:t>
            </w:r>
          </w:p>
        </w:tc>
        <w:tc>
          <w:tcPr>
            <w:tcW w:w="5350" w:type="dxa"/>
          </w:tcPr>
          <w:p w:rsidR="00D44073" w:rsidRPr="00D44073" w:rsidRDefault="009F373C" w:rsidP="00985D1D">
            <w:pPr>
              <w:tabs>
                <w:tab w:val="left" w:pos="1134"/>
              </w:tabs>
              <w:ind w:lef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Прогнозные показатели эффективности деятельности в области охран</w:t>
            </w:r>
            <w:r w:rsidR="00985D1D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здоровья </w:t>
            </w:r>
          </w:p>
        </w:tc>
      </w:tr>
    </w:tbl>
    <w:p w:rsidR="007A7A4F" w:rsidRDefault="007A7A4F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44073" w:rsidRDefault="00CD1ECD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D44073">
        <w:rPr>
          <w:b/>
          <w:color w:val="000000"/>
          <w:sz w:val="28"/>
          <w:szCs w:val="28"/>
        </w:rPr>
        <w:t>. ФОРМЫ ЗАПИСЕЙ</w:t>
      </w:r>
    </w:p>
    <w:p w:rsidR="00D44073" w:rsidRDefault="00D44073" w:rsidP="00427B4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tbl>
      <w:tblPr>
        <w:tblStyle w:val="2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6910"/>
      </w:tblGrid>
      <w:tr w:rsidR="004C3907" w:rsidRPr="00D44073" w:rsidTr="00CD1ECD">
        <w:tc>
          <w:tcPr>
            <w:tcW w:w="567" w:type="dxa"/>
          </w:tcPr>
          <w:p w:rsidR="004C3907" w:rsidRPr="00D44073" w:rsidRDefault="004C3907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D44073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3551E3" w:rsidRPr="00DF1A91" w:rsidRDefault="003551E3" w:rsidP="003551E3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DF1A91">
              <w:rPr>
                <w:sz w:val="26"/>
                <w:szCs w:val="26"/>
              </w:rPr>
              <w:t>KMG-F-34</w:t>
            </w:r>
            <w:r w:rsidR="009402DA">
              <w:rPr>
                <w:sz w:val="26"/>
                <w:szCs w:val="26"/>
              </w:rPr>
              <w:t>95.</w:t>
            </w:r>
            <w:r w:rsidRPr="00DF1A91">
              <w:rPr>
                <w:sz w:val="26"/>
                <w:szCs w:val="26"/>
              </w:rPr>
              <w:t>1-</w:t>
            </w:r>
          </w:p>
          <w:p w:rsidR="004C3907" w:rsidRPr="004C3907" w:rsidRDefault="003551E3" w:rsidP="009402DA">
            <w:pPr>
              <w:tabs>
                <w:tab w:val="left" w:pos="0"/>
                <w:tab w:val="left" w:pos="1276"/>
              </w:tabs>
              <w:rPr>
                <w:color w:val="FF0000"/>
                <w:sz w:val="26"/>
                <w:szCs w:val="26"/>
              </w:rPr>
            </w:pPr>
            <w:r w:rsidRPr="00DF1A91">
              <w:rPr>
                <w:sz w:val="26"/>
                <w:szCs w:val="26"/>
              </w:rPr>
              <w:t>13/ ST-34</w:t>
            </w:r>
            <w:r w:rsidR="009402DA">
              <w:rPr>
                <w:sz w:val="26"/>
                <w:szCs w:val="26"/>
              </w:rPr>
              <w:t>85</w:t>
            </w:r>
            <w:r w:rsidRPr="00DF1A91">
              <w:rPr>
                <w:sz w:val="26"/>
                <w:szCs w:val="26"/>
              </w:rPr>
              <w:t>.1-13</w:t>
            </w:r>
          </w:p>
        </w:tc>
        <w:tc>
          <w:tcPr>
            <w:tcW w:w="6910" w:type="dxa"/>
          </w:tcPr>
          <w:p w:rsidR="004C3907" w:rsidRPr="004C3907" w:rsidRDefault="003551E3" w:rsidP="0088306B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Матрица </w:t>
            </w:r>
            <w:r w:rsidR="00987ED3">
              <w:rPr>
                <w:sz w:val="26"/>
                <w:szCs w:val="26"/>
              </w:rPr>
              <w:t xml:space="preserve">оценки </w:t>
            </w:r>
            <w:r>
              <w:rPr>
                <w:sz w:val="26"/>
                <w:szCs w:val="26"/>
              </w:rPr>
              <w:t xml:space="preserve">рисков </w:t>
            </w:r>
            <w:r w:rsidR="0088306B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здоровья </w:t>
            </w:r>
            <w:r w:rsidR="0088306B">
              <w:rPr>
                <w:sz w:val="26"/>
                <w:szCs w:val="26"/>
              </w:rPr>
              <w:t>(ОРЗ)</w:t>
            </w:r>
          </w:p>
        </w:tc>
      </w:tr>
      <w:tr w:rsidR="003551E3" w:rsidRPr="00D44073" w:rsidTr="00CD1ECD">
        <w:tc>
          <w:tcPr>
            <w:tcW w:w="567" w:type="dxa"/>
          </w:tcPr>
          <w:p w:rsidR="003551E3" w:rsidRPr="00D44073" w:rsidRDefault="003551E3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3551E3" w:rsidRPr="00DF1A91" w:rsidRDefault="003551E3" w:rsidP="003551E3">
            <w:pPr>
              <w:tabs>
                <w:tab w:val="left" w:pos="0"/>
                <w:tab w:val="left" w:pos="1276"/>
              </w:tabs>
              <w:rPr>
                <w:sz w:val="26"/>
                <w:szCs w:val="26"/>
              </w:rPr>
            </w:pPr>
            <w:r w:rsidRPr="00DF1A91">
              <w:rPr>
                <w:sz w:val="26"/>
                <w:szCs w:val="26"/>
              </w:rPr>
              <w:t>KMG-F-34</w:t>
            </w:r>
            <w:r w:rsidR="009402DA">
              <w:rPr>
                <w:sz w:val="26"/>
                <w:szCs w:val="26"/>
              </w:rPr>
              <w:t>96</w:t>
            </w:r>
            <w:r w:rsidRPr="00DF1A91">
              <w:rPr>
                <w:sz w:val="26"/>
                <w:szCs w:val="26"/>
              </w:rPr>
              <w:t>.1-</w:t>
            </w:r>
          </w:p>
          <w:p w:rsidR="003551E3" w:rsidRPr="004C3907" w:rsidRDefault="003551E3" w:rsidP="009402DA">
            <w:pPr>
              <w:tabs>
                <w:tab w:val="left" w:pos="0"/>
                <w:tab w:val="left" w:pos="1276"/>
              </w:tabs>
              <w:rPr>
                <w:color w:val="FF0000"/>
                <w:sz w:val="26"/>
                <w:szCs w:val="26"/>
              </w:rPr>
            </w:pPr>
            <w:r w:rsidRPr="00DF1A91">
              <w:rPr>
                <w:sz w:val="26"/>
                <w:szCs w:val="26"/>
              </w:rPr>
              <w:t>13/ ST-34</w:t>
            </w:r>
            <w:r w:rsidR="009402DA">
              <w:rPr>
                <w:sz w:val="26"/>
                <w:szCs w:val="26"/>
              </w:rPr>
              <w:t>85</w:t>
            </w:r>
            <w:r w:rsidRPr="00DF1A91">
              <w:rPr>
                <w:sz w:val="26"/>
                <w:szCs w:val="26"/>
              </w:rPr>
              <w:t>.1-13</w:t>
            </w:r>
          </w:p>
        </w:tc>
        <w:tc>
          <w:tcPr>
            <w:tcW w:w="6910" w:type="dxa"/>
          </w:tcPr>
          <w:p w:rsidR="003551E3" w:rsidRPr="004C3907" w:rsidRDefault="003551E3" w:rsidP="003551E3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4C3907">
              <w:rPr>
                <w:bCs/>
                <w:sz w:val="26"/>
                <w:szCs w:val="26"/>
              </w:rPr>
              <w:t xml:space="preserve">Форма оценочного листа по </w:t>
            </w:r>
            <w:r w:rsidRPr="004C3907">
              <w:rPr>
                <w:bCs/>
                <w:sz w:val="26"/>
                <w:szCs w:val="26"/>
                <w:lang w:val="kk-KZ"/>
              </w:rPr>
              <w:t xml:space="preserve">медицинскому пункту </w:t>
            </w:r>
            <w:r w:rsidRPr="004C3907">
              <w:rPr>
                <w:bCs/>
                <w:sz w:val="26"/>
                <w:szCs w:val="26"/>
              </w:rPr>
              <w:t xml:space="preserve">в группе компаний КМГ </w:t>
            </w:r>
          </w:p>
          <w:p w:rsidR="003551E3" w:rsidRPr="004C3907" w:rsidRDefault="003551E3" w:rsidP="004C3907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4C3907" w:rsidRPr="00D44073" w:rsidTr="00CD1ECD">
        <w:tc>
          <w:tcPr>
            <w:tcW w:w="567" w:type="dxa"/>
          </w:tcPr>
          <w:p w:rsidR="004C3907" w:rsidRPr="00D44073" w:rsidRDefault="00BC496C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390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C3907" w:rsidRPr="00DF1A91" w:rsidRDefault="004C3907" w:rsidP="004C3907">
            <w:pPr>
              <w:tabs>
                <w:tab w:val="left" w:pos="0"/>
                <w:tab w:val="left" w:pos="1276"/>
              </w:tabs>
              <w:rPr>
                <w:color w:val="000000" w:themeColor="text1"/>
                <w:sz w:val="26"/>
                <w:szCs w:val="26"/>
              </w:rPr>
            </w:pPr>
            <w:r w:rsidRPr="00DF1A91">
              <w:rPr>
                <w:color w:val="000000" w:themeColor="text1"/>
                <w:sz w:val="26"/>
                <w:szCs w:val="26"/>
              </w:rPr>
              <w:t>KMG-F-34</w:t>
            </w:r>
            <w:r w:rsidR="009402DA">
              <w:rPr>
                <w:color w:val="000000" w:themeColor="text1"/>
                <w:sz w:val="26"/>
                <w:szCs w:val="26"/>
              </w:rPr>
              <w:t>97</w:t>
            </w:r>
            <w:r w:rsidRPr="00DF1A91">
              <w:rPr>
                <w:color w:val="000000" w:themeColor="text1"/>
                <w:sz w:val="26"/>
                <w:szCs w:val="26"/>
              </w:rPr>
              <w:t>.1-</w:t>
            </w:r>
          </w:p>
          <w:p w:rsidR="004C3907" w:rsidRPr="004C3907" w:rsidRDefault="004C3907" w:rsidP="00A60AD6">
            <w:pPr>
              <w:tabs>
                <w:tab w:val="left" w:pos="0"/>
                <w:tab w:val="left" w:pos="1276"/>
              </w:tabs>
              <w:rPr>
                <w:color w:val="FF0000"/>
                <w:sz w:val="26"/>
                <w:szCs w:val="26"/>
              </w:rPr>
            </w:pPr>
            <w:r w:rsidRPr="00DF1A91">
              <w:rPr>
                <w:color w:val="000000" w:themeColor="text1"/>
                <w:sz w:val="26"/>
                <w:szCs w:val="26"/>
              </w:rPr>
              <w:t>13/ ST-34</w:t>
            </w:r>
            <w:r w:rsidR="00A60AD6">
              <w:rPr>
                <w:color w:val="000000" w:themeColor="text1"/>
                <w:sz w:val="26"/>
                <w:szCs w:val="26"/>
              </w:rPr>
              <w:t>85</w:t>
            </w:r>
            <w:r w:rsidRPr="00DF1A91">
              <w:rPr>
                <w:color w:val="000000" w:themeColor="text1"/>
                <w:sz w:val="26"/>
                <w:szCs w:val="26"/>
              </w:rPr>
              <w:t>.1-13</w:t>
            </w:r>
          </w:p>
        </w:tc>
        <w:tc>
          <w:tcPr>
            <w:tcW w:w="6910" w:type="dxa"/>
          </w:tcPr>
          <w:p w:rsidR="004C3907" w:rsidRPr="000C33DB" w:rsidRDefault="003551E3" w:rsidP="00985D1D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6"/>
                <w:szCs w:val="26"/>
              </w:rPr>
            </w:pPr>
            <w:r w:rsidRPr="003551E3">
              <w:rPr>
                <w:bCs/>
                <w:sz w:val="26"/>
                <w:szCs w:val="26"/>
              </w:rPr>
              <w:t>Форма оценочного листа по управлению рисками по охран</w:t>
            </w:r>
            <w:r w:rsidR="00985D1D">
              <w:rPr>
                <w:bCs/>
                <w:sz w:val="26"/>
                <w:szCs w:val="26"/>
              </w:rPr>
              <w:t>е</w:t>
            </w:r>
            <w:r w:rsidRPr="003551E3">
              <w:rPr>
                <w:bCs/>
                <w:sz w:val="26"/>
                <w:szCs w:val="26"/>
              </w:rPr>
              <w:t xml:space="preserve"> здоровья в группе компаний КМГ</w:t>
            </w:r>
          </w:p>
        </w:tc>
      </w:tr>
      <w:tr w:rsidR="004C3907" w:rsidRPr="00D44073" w:rsidTr="00CD1ECD">
        <w:tc>
          <w:tcPr>
            <w:tcW w:w="567" w:type="dxa"/>
          </w:tcPr>
          <w:p w:rsidR="004C3907" w:rsidRPr="00D44073" w:rsidRDefault="00BC496C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3907" w:rsidRPr="00D4407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C3907" w:rsidRPr="00DF1A91" w:rsidRDefault="004C3907" w:rsidP="004C3907">
            <w:pPr>
              <w:tabs>
                <w:tab w:val="left" w:pos="0"/>
                <w:tab w:val="left" w:pos="127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F1A91">
              <w:rPr>
                <w:color w:val="000000" w:themeColor="text1"/>
                <w:sz w:val="26"/>
                <w:szCs w:val="26"/>
              </w:rPr>
              <w:t>KMG-F-34</w:t>
            </w:r>
            <w:r w:rsidR="00A60AD6">
              <w:rPr>
                <w:color w:val="000000" w:themeColor="text1"/>
                <w:sz w:val="26"/>
                <w:szCs w:val="26"/>
              </w:rPr>
              <w:t>98</w:t>
            </w:r>
            <w:r w:rsidRPr="00DF1A91">
              <w:rPr>
                <w:color w:val="000000" w:themeColor="text1"/>
                <w:sz w:val="26"/>
                <w:szCs w:val="26"/>
              </w:rPr>
              <w:t>.1-</w:t>
            </w:r>
          </w:p>
          <w:p w:rsidR="004C3907" w:rsidRPr="004C3907" w:rsidRDefault="004C3907" w:rsidP="00A60AD6">
            <w:pPr>
              <w:tabs>
                <w:tab w:val="left" w:pos="0"/>
                <w:tab w:val="left" w:pos="1276"/>
              </w:tabs>
              <w:jc w:val="both"/>
              <w:rPr>
                <w:color w:val="FF0000"/>
                <w:sz w:val="26"/>
                <w:szCs w:val="26"/>
              </w:rPr>
            </w:pPr>
            <w:r w:rsidRPr="00DF1A91">
              <w:rPr>
                <w:color w:val="000000" w:themeColor="text1"/>
                <w:sz w:val="26"/>
                <w:szCs w:val="26"/>
              </w:rPr>
              <w:t>13/ ST-34</w:t>
            </w:r>
            <w:r w:rsidR="00A60AD6">
              <w:rPr>
                <w:color w:val="000000" w:themeColor="text1"/>
                <w:sz w:val="26"/>
                <w:szCs w:val="26"/>
              </w:rPr>
              <w:t>85</w:t>
            </w:r>
            <w:r w:rsidRPr="00DF1A91">
              <w:rPr>
                <w:color w:val="000000" w:themeColor="text1"/>
                <w:sz w:val="26"/>
                <w:szCs w:val="26"/>
              </w:rPr>
              <w:t>.1-13</w:t>
            </w:r>
          </w:p>
        </w:tc>
        <w:tc>
          <w:tcPr>
            <w:tcW w:w="6910" w:type="dxa"/>
          </w:tcPr>
          <w:p w:rsidR="004C3907" w:rsidRPr="003551E3" w:rsidRDefault="003551E3" w:rsidP="003551E3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3551E3">
              <w:rPr>
                <w:sz w:val="26"/>
                <w:szCs w:val="26"/>
              </w:rPr>
              <w:t>Форма оценочного листа по системе управления охраной здоровья в группе компаний КМГ</w:t>
            </w:r>
          </w:p>
        </w:tc>
      </w:tr>
      <w:tr w:rsidR="00BC496C" w:rsidRPr="00D44073" w:rsidTr="00CD1ECD">
        <w:tc>
          <w:tcPr>
            <w:tcW w:w="567" w:type="dxa"/>
          </w:tcPr>
          <w:p w:rsidR="00BC496C" w:rsidRDefault="00131A7A" w:rsidP="00FB2B0F">
            <w:pPr>
              <w:tabs>
                <w:tab w:val="left" w:pos="0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BC496C" w:rsidRPr="00DF1A91" w:rsidRDefault="00BC496C" w:rsidP="00BC496C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DF1A91">
              <w:rPr>
                <w:sz w:val="26"/>
                <w:szCs w:val="26"/>
              </w:rPr>
              <w:t>KMG-F-34</w:t>
            </w:r>
            <w:r w:rsidR="00A60AD6">
              <w:rPr>
                <w:sz w:val="26"/>
                <w:szCs w:val="26"/>
              </w:rPr>
              <w:t>99</w:t>
            </w:r>
            <w:r w:rsidRPr="00DF1A91">
              <w:rPr>
                <w:sz w:val="26"/>
                <w:szCs w:val="26"/>
              </w:rPr>
              <w:t>.1-</w:t>
            </w:r>
          </w:p>
          <w:p w:rsidR="00BC496C" w:rsidRPr="004C3907" w:rsidRDefault="00BC496C" w:rsidP="00A60AD6">
            <w:pPr>
              <w:tabs>
                <w:tab w:val="left" w:pos="0"/>
                <w:tab w:val="left" w:pos="1276"/>
              </w:tabs>
              <w:jc w:val="both"/>
              <w:rPr>
                <w:color w:val="FF0000"/>
                <w:sz w:val="26"/>
                <w:szCs w:val="26"/>
              </w:rPr>
            </w:pPr>
            <w:r w:rsidRPr="00DF1A91">
              <w:rPr>
                <w:sz w:val="26"/>
                <w:szCs w:val="26"/>
              </w:rPr>
              <w:t>13/ ST-34</w:t>
            </w:r>
            <w:r w:rsidR="00A60AD6">
              <w:rPr>
                <w:sz w:val="26"/>
                <w:szCs w:val="26"/>
              </w:rPr>
              <w:t>85</w:t>
            </w:r>
            <w:r w:rsidRPr="00DF1A91">
              <w:rPr>
                <w:sz w:val="26"/>
                <w:szCs w:val="26"/>
              </w:rPr>
              <w:t>.1-13</w:t>
            </w:r>
          </w:p>
        </w:tc>
        <w:tc>
          <w:tcPr>
            <w:tcW w:w="6910" w:type="dxa"/>
          </w:tcPr>
          <w:p w:rsidR="00BC496C" w:rsidRPr="003551E3" w:rsidRDefault="00BC496C" w:rsidP="000B1FF2">
            <w:pPr>
              <w:tabs>
                <w:tab w:val="left" w:pos="0"/>
                <w:tab w:val="left" w:pos="12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</w:t>
            </w:r>
            <w:r w:rsidR="00985D1D">
              <w:rPr>
                <w:sz w:val="26"/>
                <w:szCs w:val="26"/>
              </w:rPr>
              <w:t xml:space="preserve">консолидированной </w:t>
            </w:r>
            <w:r w:rsidR="00F023C9">
              <w:rPr>
                <w:sz w:val="26"/>
                <w:szCs w:val="26"/>
              </w:rPr>
              <w:t>таблицы по результатам оценочного листа</w:t>
            </w:r>
            <w:r w:rsidR="00CD1ECD">
              <w:rPr>
                <w:sz w:val="26"/>
                <w:szCs w:val="26"/>
              </w:rPr>
              <w:t xml:space="preserve"> </w:t>
            </w:r>
            <w:r w:rsidR="000B1FF2">
              <w:rPr>
                <w:sz w:val="26"/>
                <w:szCs w:val="26"/>
              </w:rPr>
              <w:t>(для примера)</w:t>
            </w:r>
          </w:p>
        </w:tc>
      </w:tr>
    </w:tbl>
    <w:p w:rsidR="004C3907" w:rsidRPr="007A7A4F" w:rsidRDefault="004C3907" w:rsidP="003551E3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b/>
          <w:color w:val="000000"/>
          <w:sz w:val="28"/>
          <w:szCs w:val="28"/>
        </w:rPr>
      </w:pPr>
    </w:p>
    <w:sectPr w:rsidR="004C3907" w:rsidRPr="007A7A4F" w:rsidSect="00E16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418" w:header="62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9C" w:rsidRDefault="0010679C">
      <w:r>
        <w:separator/>
      </w:r>
    </w:p>
  </w:endnote>
  <w:endnote w:type="continuationSeparator" w:id="0">
    <w:p w:rsidR="0010679C" w:rsidRDefault="001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58" w:rsidRDefault="00E168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58" w:rsidRDefault="00E168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58" w:rsidRDefault="00E168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9C" w:rsidRDefault="0010679C">
      <w:r>
        <w:separator/>
      </w:r>
    </w:p>
  </w:footnote>
  <w:footnote w:type="continuationSeparator" w:id="0">
    <w:p w:rsidR="0010679C" w:rsidRDefault="0010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58" w:rsidRDefault="00E168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374"/>
      <w:gridCol w:w="4264"/>
      <w:gridCol w:w="2251"/>
    </w:tblGrid>
    <w:tr w:rsidR="00341AB5" w:rsidTr="00A818B0">
      <w:trPr>
        <w:cantSplit/>
        <w:trHeight w:val="822"/>
      </w:trPr>
      <w:tc>
        <w:tcPr>
          <w:tcW w:w="3374" w:type="dxa"/>
          <w:vAlign w:val="center"/>
        </w:tcPr>
        <w:p w:rsidR="00341AB5" w:rsidRDefault="00341AB5" w:rsidP="00A818B0">
          <w:pPr>
            <w:pStyle w:val="ab"/>
            <w:tabs>
              <w:tab w:val="clear" w:pos="4153"/>
              <w:tab w:val="clear" w:pos="8306"/>
            </w:tabs>
            <w:ind w:left="142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49D232A8" wp14:editId="1FEE2CFA">
                <wp:extent cx="1819275" cy="390525"/>
                <wp:effectExtent l="0" t="0" r="9525" b="9525"/>
                <wp:docPr id="30" name="Рисунок 30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010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bCs/>
            </w:rPr>
            <w:ptab w:relativeTo="margin" w:alignment="right" w:leader="none"/>
          </w:r>
        </w:p>
      </w:tc>
      <w:tc>
        <w:tcPr>
          <w:tcW w:w="6515" w:type="dxa"/>
          <w:gridSpan w:val="2"/>
          <w:vAlign w:val="center"/>
        </w:tcPr>
        <w:p w:rsidR="00341AB5" w:rsidRPr="00683A27" w:rsidRDefault="00341AB5" w:rsidP="00F611F1">
          <w:pPr>
            <w:pStyle w:val="ab"/>
            <w:tabs>
              <w:tab w:val="clear" w:pos="4153"/>
              <w:tab w:val="clear" w:pos="8306"/>
            </w:tabs>
            <w:jc w:val="center"/>
            <w:rPr>
              <w:b/>
              <w:bCs/>
              <w:i/>
              <w:iCs/>
            </w:rPr>
          </w:pPr>
          <w:r w:rsidRPr="00033F1F">
            <w:rPr>
              <w:b/>
              <w:iCs/>
              <w:szCs w:val="24"/>
            </w:rPr>
            <w:t>Корпоративный стандарт по охране здоровья и гигиене труда  в группе компаний А</w:t>
          </w:r>
          <w:r w:rsidRPr="00033F1F">
            <w:rPr>
              <w:b/>
              <w:bCs/>
              <w:iCs/>
              <w:szCs w:val="24"/>
            </w:rPr>
            <w:t>О НК «КазМунайГаз»</w:t>
          </w:r>
        </w:p>
      </w:tc>
    </w:tr>
    <w:tr w:rsidR="00341AB5" w:rsidTr="00DA7520">
      <w:trPr>
        <w:cantSplit/>
        <w:trHeight w:val="440"/>
      </w:trPr>
      <w:tc>
        <w:tcPr>
          <w:tcW w:w="3374" w:type="dxa"/>
          <w:vAlign w:val="center"/>
        </w:tcPr>
        <w:p w:rsidR="00341AB5" w:rsidRPr="00C6614A" w:rsidRDefault="00341AB5" w:rsidP="00DA7520">
          <w:pPr>
            <w:pStyle w:val="ab"/>
            <w:tabs>
              <w:tab w:val="clear" w:pos="4153"/>
              <w:tab w:val="clear" w:pos="8306"/>
            </w:tabs>
            <w:jc w:val="center"/>
            <w:rPr>
              <w:bCs/>
              <w:iCs/>
              <w:sz w:val="22"/>
            </w:rPr>
          </w:pPr>
          <w:r w:rsidRPr="00C6614A">
            <w:rPr>
              <w:b/>
              <w:bCs/>
              <w:iCs/>
              <w:sz w:val="22"/>
            </w:rPr>
            <w:t>Корпоративный стандарт ИСУ</w:t>
          </w:r>
        </w:p>
      </w:tc>
      <w:tc>
        <w:tcPr>
          <w:tcW w:w="4264" w:type="dxa"/>
          <w:vAlign w:val="center"/>
        </w:tcPr>
        <w:p w:rsidR="00341AB5" w:rsidRPr="00664971" w:rsidRDefault="00341AB5" w:rsidP="00DA7520">
          <w:pPr>
            <w:autoSpaceDE w:val="0"/>
            <w:autoSpaceDN w:val="0"/>
            <w:adjustRightInd w:val="0"/>
            <w:jc w:val="center"/>
            <w:rPr>
              <w:b/>
              <w:color w:val="000000"/>
              <w:sz w:val="22"/>
              <w:szCs w:val="22"/>
            </w:rPr>
          </w:pPr>
          <w:r w:rsidRPr="0068007F">
            <w:rPr>
              <w:b/>
              <w:color w:val="000000"/>
              <w:sz w:val="22"/>
              <w:szCs w:val="22"/>
            </w:rPr>
            <w:t>KMG-ST-3485.1-13</w:t>
          </w:r>
        </w:p>
      </w:tc>
      <w:tc>
        <w:tcPr>
          <w:tcW w:w="2251" w:type="dxa"/>
          <w:vAlign w:val="center"/>
        </w:tcPr>
        <w:p w:rsidR="00341AB5" w:rsidRPr="00453E81" w:rsidRDefault="00341AB5" w:rsidP="00DA7520">
          <w:pPr>
            <w:pStyle w:val="ab"/>
            <w:tabs>
              <w:tab w:val="clear" w:pos="4153"/>
              <w:tab w:val="clear" w:pos="8306"/>
            </w:tabs>
            <w:jc w:val="center"/>
            <w:rPr>
              <w:b/>
              <w:bCs/>
              <w:szCs w:val="24"/>
              <w:lang w:val="en-US"/>
            </w:rPr>
          </w:pPr>
          <w:r>
            <w:rPr>
              <w:sz w:val="22"/>
            </w:rPr>
            <w:t>стр.</w:t>
          </w: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Cs w:val="24"/>
            </w:rPr>
            <w:fldChar w:fldCharType="separate"/>
          </w:r>
          <w:r w:rsidR="00E16858">
            <w:rPr>
              <w:b/>
              <w:bCs/>
              <w:noProof/>
            </w:rPr>
            <w:t>2</w:t>
          </w:r>
          <w:r>
            <w:rPr>
              <w:b/>
              <w:bCs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Cs w:val="24"/>
            </w:rPr>
            <w:t>1</w:t>
          </w:r>
          <w:r w:rsidR="00453E81">
            <w:rPr>
              <w:b/>
              <w:bCs/>
              <w:szCs w:val="24"/>
              <w:lang w:val="en-US"/>
            </w:rPr>
            <w:t>7</w:t>
          </w:r>
        </w:p>
      </w:tc>
    </w:tr>
  </w:tbl>
  <w:p w:rsidR="00341AB5" w:rsidRPr="006B0CDA" w:rsidRDefault="00341AB5" w:rsidP="006B0CD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69"/>
      <w:gridCol w:w="3402"/>
      <w:gridCol w:w="3118"/>
    </w:tblGrid>
    <w:tr w:rsidR="00341AB5" w:rsidTr="00085B2E">
      <w:trPr>
        <w:cantSplit/>
        <w:trHeight w:val="840"/>
      </w:trPr>
      <w:tc>
        <w:tcPr>
          <w:tcW w:w="3369" w:type="dxa"/>
          <w:vAlign w:val="center"/>
        </w:tcPr>
        <w:p w:rsidR="00341AB5" w:rsidRDefault="00341AB5" w:rsidP="00A818B0">
          <w:pPr>
            <w:pStyle w:val="ab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b/>
              <w:bCs/>
            </w:rPr>
          </w:pPr>
          <w:bookmarkStart w:id="2" w:name="_GoBack"/>
          <w:bookmarkEnd w:id="2"/>
          <w:r>
            <w:rPr>
              <w:noProof/>
            </w:rPr>
            <w:drawing>
              <wp:inline distT="0" distB="0" distL="0" distR="0" wp14:anchorId="5E85437B" wp14:editId="397AB241">
                <wp:extent cx="1600200" cy="381000"/>
                <wp:effectExtent l="0" t="0" r="0" b="0"/>
                <wp:docPr id="32" name="Рисунок 32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gridSpan w:val="2"/>
          <w:vAlign w:val="center"/>
        </w:tcPr>
        <w:p w:rsidR="00341AB5" w:rsidRDefault="00341AB5" w:rsidP="00F611F1">
          <w:pPr>
            <w:pStyle w:val="ab"/>
            <w:tabs>
              <w:tab w:val="clear" w:pos="4153"/>
              <w:tab w:val="clear" w:pos="8306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АО «Национальная компания «КазМунайГаз»</w:t>
          </w:r>
        </w:p>
      </w:tc>
    </w:tr>
    <w:tr w:rsidR="00341AB5" w:rsidTr="00085B2E">
      <w:trPr>
        <w:cantSplit/>
        <w:trHeight w:val="194"/>
      </w:trPr>
      <w:tc>
        <w:tcPr>
          <w:tcW w:w="9889" w:type="dxa"/>
          <w:gridSpan w:val="3"/>
        </w:tcPr>
        <w:p w:rsidR="00341AB5" w:rsidRPr="00E77B47" w:rsidRDefault="00341AB5" w:rsidP="002676F7">
          <w:pPr>
            <w:pStyle w:val="ab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lang w:val="kk-KZ"/>
            </w:rPr>
          </w:pPr>
          <w:r>
            <w:rPr>
              <w:bCs/>
              <w:iCs/>
            </w:rPr>
            <w:t xml:space="preserve">Наименование документа: </w:t>
          </w:r>
          <w:r>
            <w:rPr>
              <w:b/>
              <w:iCs/>
              <w:szCs w:val="24"/>
            </w:rPr>
            <w:t>Корпоративный стандарт по</w:t>
          </w:r>
          <w:r w:rsidRPr="003D19DA">
            <w:rPr>
              <w:b/>
              <w:color w:val="000000"/>
              <w:szCs w:val="24"/>
            </w:rPr>
            <w:t xml:space="preserve"> охран</w:t>
          </w:r>
          <w:r>
            <w:rPr>
              <w:b/>
              <w:color w:val="000000"/>
              <w:szCs w:val="24"/>
            </w:rPr>
            <w:t>е</w:t>
          </w:r>
          <w:r w:rsidRPr="003D19DA">
            <w:rPr>
              <w:b/>
              <w:color w:val="000000"/>
              <w:szCs w:val="24"/>
            </w:rPr>
            <w:t xml:space="preserve"> здоровья и гигиен</w:t>
          </w:r>
          <w:r>
            <w:rPr>
              <w:b/>
              <w:color w:val="000000"/>
              <w:szCs w:val="24"/>
            </w:rPr>
            <w:t>е</w:t>
          </w:r>
          <w:r w:rsidRPr="003D19DA">
            <w:rPr>
              <w:b/>
              <w:color w:val="000000"/>
              <w:szCs w:val="24"/>
            </w:rPr>
            <w:t xml:space="preserve"> труда  в группе компани</w:t>
          </w:r>
          <w:r>
            <w:rPr>
              <w:b/>
              <w:color w:val="000000"/>
              <w:szCs w:val="24"/>
            </w:rPr>
            <w:t>й</w:t>
          </w:r>
          <w:r w:rsidRPr="003D19DA">
            <w:rPr>
              <w:b/>
              <w:color w:val="000000"/>
              <w:szCs w:val="24"/>
            </w:rPr>
            <w:t xml:space="preserve"> А</w:t>
          </w:r>
          <w:r w:rsidRPr="003D19DA">
            <w:rPr>
              <w:b/>
              <w:bCs/>
              <w:iCs/>
              <w:szCs w:val="24"/>
            </w:rPr>
            <w:t>О НК «КазМунайГаз»</w:t>
          </w:r>
        </w:p>
      </w:tc>
    </w:tr>
    <w:tr w:rsidR="00341AB5" w:rsidTr="00DA7520">
      <w:trPr>
        <w:cantSplit/>
        <w:trHeight w:val="562"/>
      </w:trPr>
      <w:tc>
        <w:tcPr>
          <w:tcW w:w="3369" w:type="dxa"/>
          <w:vAlign w:val="center"/>
        </w:tcPr>
        <w:p w:rsidR="00341AB5" w:rsidRPr="006C72D0" w:rsidRDefault="00341AB5" w:rsidP="00453E81">
          <w:pPr>
            <w:pStyle w:val="ab"/>
            <w:tabs>
              <w:tab w:val="clear" w:pos="4153"/>
              <w:tab w:val="clear" w:pos="8306"/>
            </w:tabs>
            <w:jc w:val="center"/>
            <w:rPr>
              <w:b/>
              <w:bCs/>
              <w:i/>
              <w:iCs/>
              <w:sz w:val="22"/>
            </w:rPr>
          </w:pPr>
          <w:r>
            <w:rPr>
              <w:bCs/>
              <w:iCs/>
              <w:sz w:val="22"/>
            </w:rPr>
            <w:t xml:space="preserve">Тип документа: </w:t>
          </w:r>
          <w:r w:rsidRPr="00A818B0">
            <w:rPr>
              <w:b/>
              <w:bCs/>
              <w:iCs/>
              <w:sz w:val="22"/>
            </w:rPr>
            <w:t>Корпоративный стандарт ИСУ</w:t>
          </w:r>
        </w:p>
      </w:tc>
      <w:tc>
        <w:tcPr>
          <w:tcW w:w="3402" w:type="dxa"/>
          <w:vAlign w:val="center"/>
        </w:tcPr>
        <w:p w:rsidR="00341AB5" w:rsidRPr="00085B2E" w:rsidRDefault="00341AB5" w:rsidP="00453E81">
          <w:pPr>
            <w:autoSpaceDE w:val="0"/>
            <w:autoSpaceDN w:val="0"/>
            <w:adjustRightInd w:val="0"/>
            <w:jc w:val="center"/>
            <w:rPr>
              <w:color w:val="000000"/>
              <w:sz w:val="22"/>
              <w:szCs w:val="22"/>
              <w:lang w:val="en-US"/>
            </w:rPr>
          </w:pPr>
          <w:r w:rsidRPr="00A818B0">
            <w:rPr>
              <w:bCs/>
              <w:iCs/>
              <w:sz w:val="22"/>
            </w:rPr>
            <w:t>Код: №</w:t>
          </w:r>
          <w:r>
            <w:rPr>
              <w:bCs/>
              <w:iCs/>
              <w:sz w:val="22"/>
            </w:rPr>
            <w:t xml:space="preserve"> </w:t>
          </w:r>
          <w:r w:rsidRPr="0068007F">
            <w:rPr>
              <w:color w:val="000000"/>
              <w:sz w:val="22"/>
              <w:szCs w:val="22"/>
            </w:rPr>
            <w:t xml:space="preserve"> </w:t>
          </w:r>
          <w:r w:rsidRPr="0068007F">
            <w:rPr>
              <w:b/>
              <w:bCs/>
              <w:iCs/>
              <w:sz w:val="22"/>
            </w:rPr>
            <w:t>KMG-ST-3485.1-13</w:t>
          </w:r>
        </w:p>
      </w:tc>
      <w:tc>
        <w:tcPr>
          <w:tcW w:w="3118" w:type="dxa"/>
          <w:vAlign w:val="center"/>
        </w:tcPr>
        <w:p w:rsidR="00341AB5" w:rsidRPr="00453E81" w:rsidRDefault="00341AB5" w:rsidP="00453E81">
          <w:pPr>
            <w:pStyle w:val="ab"/>
            <w:tabs>
              <w:tab w:val="clear" w:pos="4153"/>
              <w:tab w:val="clear" w:pos="8306"/>
            </w:tabs>
            <w:jc w:val="center"/>
            <w:rPr>
              <w:b/>
              <w:bCs/>
              <w:sz w:val="22"/>
              <w:lang w:val="en-US"/>
            </w:rPr>
          </w:pPr>
          <w:r>
            <w:rPr>
              <w:b/>
              <w:bCs/>
              <w:sz w:val="22"/>
            </w:rPr>
            <w:t xml:space="preserve">стр. </w:t>
          </w:r>
          <w:r>
            <w:rPr>
              <w:b/>
              <w:bCs/>
              <w:sz w:val="22"/>
            </w:rPr>
            <w:fldChar w:fldCharType="begin"/>
          </w:r>
          <w:r>
            <w:rPr>
              <w:b/>
              <w:bCs/>
              <w:sz w:val="22"/>
            </w:rPr>
            <w:instrText xml:space="preserve"> PAGE  \* Arabic </w:instrText>
          </w:r>
          <w:r>
            <w:rPr>
              <w:b/>
              <w:bCs/>
              <w:sz w:val="22"/>
            </w:rPr>
            <w:fldChar w:fldCharType="separate"/>
          </w:r>
          <w:r w:rsidR="00E16858">
            <w:rPr>
              <w:b/>
              <w:bCs/>
              <w:noProof/>
              <w:sz w:val="22"/>
            </w:rPr>
            <w:t>1</w:t>
          </w:r>
          <w:r>
            <w:rPr>
              <w:b/>
              <w:bCs/>
              <w:sz w:val="22"/>
            </w:rPr>
            <w:fldChar w:fldCharType="end"/>
          </w:r>
          <w:r w:rsidR="00453E81">
            <w:rPr>
              <w:b/>
              <w:bCs/>
              <w:sz w:val="22"/>
            </w:rPr>
            <w:t xml:space="preserve"> из 1</w:t>
          </w:r>
          <w:r w:rsidR="00453E81">
            <w:rPr>
              <w:b/>
              <w:bCs/>
              <w:sz w:val="22"/>
              <w:lang w:val="en-US"/>
            </w:rPr>
            <w:t>7</w:t>
          </w:r>
        </w:p>
      </w:tc>
    </w:tr>
    <w:tr w:rsidR="00341AB5" w:rsidTr="00085B2E">
      <w:trPr>
        <w:cantSplit/>
        <w:trHeight w:val="243"/>
      </w:trPr>
      <w:tc>
        <w:tcPr>
          <w:tcW w:w="3369" w:type="dxa"/>
        </w:tcPr>
        <w:p w:rsidR="00341AB5" w:rsidRDefault="00341AB5" w:rsidP="00FA78C6">
          <w:pPr>
            <w:pStyle w:val="ab"/>
            <w:tabs>
              <w:tab w:val="clear" w:pos="4153"/>
              <w:tab w:val="clear" w:pos="8306"/>
            </w:tabs>
            <w:jc w:val="both"/>
            <w:rPr>
              <w:i/>
              <w:iCs/>
              <w:sz w:val="22"/>
            </w:rPr>
          </w:pPr>
          <w:r>
            <w:rPr>
              <w:sz w:val="22"/>
            </w:rPr>
            <w:t xml:space="preserve">Разработала: </w:t>
          </w:r>
        </w:p>
        <w:p w:rsidR="00341AB5" w:rsidRPr="00A818B0" w:rsidRDefault="00341AB5" w:rsidP="00FA78C6">
          <w:pPr>
            <w:pStyle w:val="ab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A818B0">
            <w:rPr>
              <w:sz w:val="22"/>
            </w:rPr>
            <w:t>Кажибекова М.М._____________</w:t>
          </w:r>
        </w:p>
        <w:p w:rsidR="00341AB5" w:rsidRDefault="00341AB5" w:rsidP="00FA78C6">
          <w:pPr>
            <w:pStyle w:val="ab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</w:p>
        <w:p w:rsidR="00341AB5" w:rsidRDefault="00341AB5" w:rsidP="00DC69C4">
          <w:pPr>
            <w:pStyle w:val="ab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>
            <w:rPr>
              <w:sz w:val="22"/>
            </w:rPr>
            <w:t>«</w:t>
          </w:r>
          <w:r w:rsidR="00DC69C4">
            <w:rPr>
              <w:sz w:val="22"/>
            </w:rPr>
            <w:t>20</w:t>
          </w:r>
          <w:r>
            <w:rPr>
              <w:sz w:val="22"/>
            </w:rPr>
            <w:t xml:space="preserve">» </w:t>
          </w:r>
          <w:r w:rsidR="00DC69C4">
            <w:rPr>
              <w:sz w:val="22"/>
            </w:rPr>
            <w:t>октября</w:t>
          </w:r>
          <w:r>
            <w:rPr>
              <w:sz w:val="22"/>
            </w:rPr>
            <w:t xml:space="preserve"> 2019 года</w:t>
          </w:r>
        </w:p>
      </w:tc>
      <w:tc>
        <w:tcPr>
          <w:tcW w:w="3402" w:type="dxa"/>
        </w:tcPr>
        <w:p w:rsidR="00341AB5" w:rsidRDefault="00341AB5" w:rsidP="00FA78C6">
          <w:pPr>
            <w:pStyle w:val="ab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>
            <w:rPr>
              <w:sz w:val="22"/>
            </w:rPr>
            <w:t xml:space="preserve">Проверил: </w:t>
          </w:r>
        </w:p>
        <w:p w:rsidR="00341AB5" w:rsidRDefault="00341AB5" w:rsidP="00FA78C6">
          <w:pPr>
            <w:pStyle w:val="ab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>
            <w:rPr>
              <w:sz w:val="22"/>
            </w:rPr>
            <w:t>Сактаганов К.Т._________</w:t>
          </w:r>
        </w:p>
        <w:p w:rsidR="00341AB5" w:rsidRDefault="00341AB5" w:rsidP="00FA78C6">
          <w:pPr>
            <w:pStyle w:val="ab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</w:p>
        <w:p w:rsidR="00341AB5" w:rsidRDefault="00341AB5" w:rsidP="00DC69C4">
          <w:pPr>
            <w:pStyle w:val="ab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>
            <w:rPr>
              <w:sz w:val="22"/>
            </w:rPr>
            <w:t>«</w:t>
          </w:r>
          <w:r w:rsidR="00DC69C4">
            <w:rPr>
              <w:sz w:val="22"/>
            </w:rPr>
            <w:t>23</w:t>
          </w:r>
          <w:r>
            <w:rPr>
              <w:sz w:val="22"/>
            </w:rPr>
            <w:t>»</w:t>
          </w:r>
          <w:r w:rsidR="00DC69C4">
            <w:rPr>
              <w:sz w:val="22"/>
            </w:rPr>
            <w:t xml:space="preserve"> октября </w:t>
          </w:r>
          <w:r>
            <w:rPr>
              <w:sz w:val="22"/>
            </w:rPr>
            <w:t>2019 года</w:t>
          </w:r>
        </w:p>
      </w:tc>
      <w:tc>
        <w:tcPr>
          <w:tcW w:w="3118" w:type="dxa"/>
        </w:tcPr>
        <w:p w:rsidR="00A53A23" w:rsidRPr="00A53A23" w:rsidRDefault="00DA53E8" w:rsidP="00A53A23">
          <w:pPr>
            <w:pStyle w:val="ab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Утвержден</w:t>
          </w:r>
          <w:r w:rsidR="00A53A23" w:rsidRPr="00A53A23">
            <w:rPr>
              <w:bCs/>
              <w:sz w:val="22"/>
              <w:szCs w:val="22"/>
            </w:rPr>
            <w:t xml:space="preserve"> решением </w:t>
          </w:r>
        </w:p>
        <w:p w:rsidR="00A53A23" w:rsidRPr="00A53A23" w:rsidRDefault="00A53A23" w:rsidP="00A53A23">
          <w:pPr>
            <w:pStyle w:val="ab"/>
            <w:rPr>
              <w:bCs/>
              <w:sz w:val="22"/>
              <w:szCs w:val="22"/>
            </w:rPr>
          </w:pPr>
          <w:r w:rsidRPr="00A53A23">
            <w:rPr>
              <w:bCs/>
              <w:sz w:val="22"/>
              <w:szCs w:val="22"/>
            </w:rPr>
            <w:t>Совета директоров</w:t>
          </w:r>
        </w:p>
        <w:p w:rsidR="00A53A23" w:rsidRPr="00A53A23" w:rsidRDefault="00A53A23" w:rsidP="00A53A23">
          <w:pPr>
            <w:pStyle w:val="ab"/>
            <w:rPr>
              <w:bCs/>
              <w:sz w:val="22"/>
              <w:szCs w:val="22"/>
            </w:rPr>
          </w:pPr>
          <w:r w:rsidRPr="00A53A23">
            <w:rPr>
              <w:bCs/>
              <w:sz w:val="22"/>
              <w:szCs w:val="22"/>
            </w:rPr>
            <w:t>АО НК «КазМунайГаз»</w:t>
          </w:r>
        </w:p>
        <w:p w:rsidR="00A53A23" w:rsidRPr="00A53A23" w:rsidRDefault="00A53A23" w:rsidP="00A53A23">
          <w:pPr>
            <w:pStyle w:val="ab"/>
            <w:rPr>
              <w:bCs/>
              <w:sz w:val="22"/>
              <w:szCs w:val="22"/>
            </w:rPr>
          </w:pPr>
          <w:r w:rsidRPr="00A53A23">
            <w:rPr>
              <w:bCs/>
              <w:sz w:val="22"/>
              <w:szCs w:val="22"/>
            </w:rPr>
            <w:t xml:space="preserve">от </w:t>
          </w:r>
          <w:r w:rsidR="00DC69C4">
            <w:rPr>
              <w:bCs/>
              <w:sz w:val="22"/>
              <w:szCs w:val="22"/>
            </w:rPr>
            <w:t xml:space="preserve">«30» декабря </w:t>
          </w:r>
          <w:r w:rsidRPr="00A53A23">
            <w:rPr>
              <w:bCs/>
              <w:sz w:val="22"/>
              <w:szCs w:val="22"/>
            </w:rPr>
            <w:t>2019 г</w:t>
          </w:r>
          <w:r w:rsidR="00DC69C4">
            <w:rPr>
              <w:bCs/>
              <w:sz w:val="22"/>
              <w:szCs w:val="22"/>
            </w:rPr>
            <w:t>ода</w:t>
          </w:r>
        </w:p>
        <w:p w:rsidR="00341AB5" w:rsidRDefault="00A53A23" w:rsidP="00A53A23">
          <w:pPr>
            <w:pStyle w:val="ab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A53A23">
            <w:rPr>
              <w:bCs/>
              <w:sz w:val="22"/>
              <w:szCs w:val="22"/>
            </w:rPr>
            <w:t>Протокол №</w:t>
          </w:r>
          <w:r w:rsidR="00DC69C4" w:rsidRPr="00DC69C4">
            <w:rPr>
              <w:bCs/>
              <w:sz w:val="22"/>
              <w:szCs w:val="22"/>
            </w:rPr>
            <w:t>18/2019</w:t>
          </w:r>
        </w:p>
      </w:tc>
    </w:tr>
  </w:tbl>
  <w:p w:rsidR="00341AB5" w:rsidRDefault="00341AB5" w:rsidP="00FA78C6">
    <w:pPr>
      <w:pStyle w:val="ab"/>
      <w:tabs>
        <w:tab w:val="clear" w:pos="4153"/>
        <w:tab w:val="clear" w:pos="8306"/>
        <w:tab w:val="left" w:pos="3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0EE"/>
    <w:multiLevelType w:val="singleLevel"/>
    <w:tmpl w:val="44725AAA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">
    <w:nsid w:val="0408680C"/>
    <w:multiLevelType w:val="hybridMultilevel"/>
    <w:tmpl w:val="BC9C2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3D496B"/>
    <w:multiLevelType w:val="multilevel"/>
    <w:tmpl w:val="CC94DC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E63E3"/>
    <w:multiLevelType w:val="multilevel"/>
    <w:tmpl w:val="A4A4B520"/>
    <w:lvl w:ilvl="0">
      <w:start w:val="1"/>
      <w:numFmt w:val="decimal"/>
      <w:lvlText w:val="%1"/>
      <w:lvlJc w:val="left"/>
      <w:pPr>
        <w:ind w:left="142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4">
    <w:nsid w:val="0A854159"/>
    <w:multiLevelType w:val="hybridMultilevel"/>
    <w:tmpl w:val="682275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6B30FF"/>
    <w:multiLevelType w:val="hybridMultilevel"/>
    <w:tmpl w:val="90F0C14E"/>
    <w:lvl w:ilvl="0" w:tplc="33603FFA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C12B4"/>
    <w:multiLevelType w:val="singleLevel"/>
    <w:tmpl w:val="6FD6DF2C"/>
    <w:lvl w:ilvl="0">
      <w:start w:val="4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7">
    <w:nsid w:val="128D6FDC"/>
    <w:multiLevelType w:val="multilevel"/>
    <w:tmpl w:val="361AF546"/>
    <w:lvl w:ilvl="0">
      <w:start w:val="2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6B1486"/>
    <w:multiLevelType w:val="hybridMultilevel"/>
    <w:tmpl w:val="3B86FEA0"/>
    <w:lvl w:ilvl="0" w:tplc="08562F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30775"/>
    <w:multiLevelType w:val="hybridMultilevel"/>
    <w:tmpl w:val="3954C0E6"/>
    <w:lvl w:ilvl="0" w:tplc="A0545F52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EB77E0C"/>
    <w:multiLevelType w:val="hybridMultilevel"/>
    <w:tmpl w:val="D08AD0C8"/>
    <w:lvl w:ilvl="0" w:tplc="B530A5A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88771A7"/>
    <w:multiLevelType w:val="singleLevel"/>
    <w:tmpl w:val="CAD00466"/>
    <w:lvl w:ilvl="0">
      <w:start w:val="3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2">
    <w:nsid w:val="29BA07FC"/>
    <w:multiLevelType w:val="multilevel"/>
    <w:tmpl w:val="0FF8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D6C408E"/>
    <w:multiLevelType w:val="multilevel"/>
    <w:tmpl w:val="24949A7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40850F3"/>
    <w:multiLevelType w:val="singleLevel"/>
    <w:tmpl w:val="7B886C9C"/>
    <w:lvl w:ilvl="0">
      <w:start w:val="7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15">
    <w:nsid w:val="4F60636B"/>
    <w:multiLevelType w:val="hybridMultilevel"/>
    <w:tmpl w:val="F642EC90"/>
    <w:lvl w:ilvl="0" w:tplc="91864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195B1B"/>
    <w:multiLevelType w:val="singleLevel"/>
    <w:tmpl w:val="AC060A24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7">
    <w:nsid w:val="5AE41CD0"/>
    <w:multiLevelType w:val="hybridMultilevel"/>
    <w:tmpl w:val="37B6CB56"/>
    <w:lvl w:ilvl="0" w:tplc="EE1E9488">
      <w:start w:val="1"/>
      <w:numFmt w:val="bullet"/>
      <w:lvlText w:val=""/>
      <w:lvlJc w:val="left"/>
      <w:pPr>
        <w:tabs>
          <w:tab w:val="num" w:pos="1068"/>
        </w:tabs>
        <w:ind w:left="1065" w:hanging="357"/>
      </w:pPr>
      <w:rPr>
        <w:rFonts w:ascii="Symbol" w:hAnsi="Symbol" w:hint="default"/>
        <w:b/>
        <w:i w:val="0"/>
        <w:color w:val="auto"/>
        <w:sz w:val="20"/>
      </w:rPr>
    </w:lvl>
    <w:lvl w:ilvl="1" w:tplc="04190003">
      <w:start w:val="1"/>
      <w:numFmt w:val="bullet"/>
      <w:pStyle w:val="Heading2-Other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2DA18BC"/>
    <w:multiLevelType w:val="hybridMultilevel"/>
    <w:tmpl w:val="C2E418BE"/>
    <w:lvl w:ilvl="0" w:tplc="FFFFFFFF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65617798"/>
    <w:multiLevelType w:val="singleLevel"/>
    <w:tmpl w:val="C14874C6"/>
    <w:lvl w:ilvl="0">
      <w:start w:val="6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20">
    <w:nsid w:val="68FC505F"/>
    <w:multiLevelType w:val="multilevel"/>
    <w:tmpl w:val="6B5E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313714F"/>
    <w:multiLevelType w:val="multilevel"/>
    <w:tmpl w:val="5E92866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9CF4470"/>
    <w:multiLevelType w:val="multilevel"/>
    <w:tmpl w:val="61C2EB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0"/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9">
    <w:abstractNumId w:val="16"/>
  </w:num>
  <w:num w:numId="10">
    <w:abstractNumId w:val="22"/>
  </w:num>
  <w:num w:numId="11">
    <w:abstractNumId w:val="11"/>
  </w:num>
  <w:num w:numId="12">
    <w:abstractNumId w:val="6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2"/>
  </w:num>
  <w:num w:numId="23">
    <w:abstractNumId w:val="8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49"/>
    <w:rsid w:val="0000117C"/>
    <w:rsid w:val="00001850"/>
    <w:rsid w:val="00002999"/>
    <w:rsid w:val="0000319D"/>
    <w:rsid w:val="00004194"/>
    <w:rsid w:val="000063C1"/>
    <w:rsid w:val="00010555"/>
    <w:rsid w:val="000123AD"/>
    <w:rsid w:val="00013AC2"/>
    <w:rsid w:val="0001404D"/>
    <w:rsid w:val="00014C31"/>
    <w:rsid w:val="00015179"/>
    <w:rsid w:val="00016912"/>
    <w:rsid w:val="00017FAE"/>
    <w:rsid w:val="00020E6D"/>
    <w:rsid w:val="00020F54"/>
    <w:rsid w:val="000229BD"/>
    <w:rsid w:val="00023384"/>
    <w:rsid w:val="000243CB"/>
    <w:rsid w:val="000245DA"/>
    <w:rsid w:val="0002587B"/>
    <w:rsid w:val="000262F2"/>
    <w:rsid w:val="00027A68"/>
    <w:rsid w:val="00027F9D"/>
    <w:rsid w:val="00030584"/>
    <w:rsid w:val="00030853"/>
    <w:rsid w:val="00033A1A"/>
    <w:rsid w:val="00033F1F"/>
    <w:rsid w:val="000379D6"/>
    <w:rsid w:val="00037ED3"/>
    <w:rsid w:val="000414D0"/>
    <w:rsid w:val="00042662"/>
    <w:rsid w:val="00045148"/>
    <w:rsid w:val="0004521E"/>
    <w:rsid w:val="000466A8"/>
    <w:rsid w:val="0004695C"/>
    <w:rsid w:val="00046C4F"/>
    <w:rsid w:val="00047D41"/>
    <w:rsid w:val="00047DE9"/>
    <w:rsid w:val="00050643"/>
    <w:rsid w:val="0005226B"/>
    <w:rsid w:val="00053C05"/>
    <w:rsid w:val="00054208"/>
    <w:rsid w:val="00054600"/>
    <w:rsid w:val="00054DCB"/>
    <w:rsid w:val="000563AE"/>
    <w:rsid w:val="000572B5"/>
    <w:rsid w:val="000573E5"/>
    <w:rsid w:val="00057F3E"/>
    <w:rsid w:val="00060F7C"/>
    <w:rsid w:val="0006162F"/>
    <w:rsid w:val="00061F50"/>
    <w:rsid w:val="0006412C"/>
    <w:rsid w:val="00064759"/>
    <w:rsid w:val="000650E9"/>
    <w:rsid w:val="00067E72"/>
    <w:rsid w:val="00071B41"/>
    <w:rsid w:val="000730F3"/>
    <w:rsid w:val="00073841"/>
    <w:rsid w:val="00073BEB"/>
    <w:rsid w:val="00074E8C"/>
    <w:rsid w:val="000756AF"/>
    <w:rsid w:val="00075D4D"/>
    <w:rsid w:val="00075F50"/>
    <w:rsid w:val="0007622F"/>
    <w:rsid w:val="0007671A"/>
    <w:rsid w:val="00077EA3"/>
    <w:rsid w:val="00080138"/>
    <w:rsid w:val="00081A2E"/>
    <w:rsid w:val="00083638"/>
    <w:rsid w:val="000849C3"/>
    <w:rsid w:val="00084EB4"/>
    <w:rsid w:val="0008566F"/>
    <w:rsid w:val="00085B2E"/>
    <w:rsid w:val="000860E9"/>
    <w:rsid w:val="000873D9"/>
    <w:rsid w:val="00090092"/>
    <w:rsid w:val="000912F9"/>
    <w:rsid w:val="000914A8"/>
    <w:rsid w:val="00091525"/>
    <w:rsid w:val="00091C5E"/>
    <w:rsid w:val="00091FDC"/>
    <w:rsid w:val="000923D0"/>
    <w:rsid w:val="00096322"/>
    <w:rsid w:val="000A0DA1"/>
    <w:rsid w:val="000A11F1"/>
    <w:rsid w:val="000A1416"/>
    <w:rsid w:val="000A2671"/>
    <w:rsid w:val="000A26EF"/>
    <w:rsid w:val="000A2DD7"/>
    <w:rsid w:val="000A39E2"/>
    <w:rsid w:val="000A4433"/>
    <w:rsid w:val="000A57BC"/>
    <w:rsid w:val="000A5988"/>
    <w:rsid w:val="000A6508"/>
    <w:rsid w:val="000A7258"/>
    <w:rsid w:val="000B012C"/>
    <w:rsid w:val="000B1CFC"/>
    <w:rsid w:val="000B1FF2"/>
    <w:rsid w:val="000B45AE"/>
    <w:rsid w:val="000B47EC"/>
    <w:rsid w:val="000B4BE4"/>
    <w:rsid w:val="000B4E18"/>
    <w:rsid w:val="000B557E"/>
    <w:rsid w:val="000B5CC6"/>
    <w:rsid w:val="000B7491"/>
    <w:rsid w:val="000C33DB"/>
    <w:rsid w:val="000C3BA3"/>
    <w:rsid w:val="000C5458"/>
    <w:rsid w:val="000C56DB"/>
    <w:rsid w:val="000C572E"/>
    <w:rsid w:val="000C6180"/>
    <w:rsid w:val="000C6975"/>
    <w:rsid w:val="000C795A"/>
    <w:rsid w:val="000D0FAF"/>
    <w:rsid w:val="000D1A94"/>
    <w:rsid w:val="000D1C72"/>
    <w:rsid w:val="000D1E5D"/>
    <w:rsid w:val="000D5319"/>
    <w:rsid w:val="000D5486"/>
    <w:rsid w:val="000D5685"/>
    <w:rsid w:val="000D58C1"/>
    <w:rsid w:val="000D697E"/>
    <w:rsid w:val="000D6BA5"/>
    <w:rsid w:val="000D7D11"/>
    <w:rsid w:val="000D7DF4"/>
    <w:rsid w:val="000E0A69"/>
    <w:rsid w:val="000E1A18"/>
    <w:rsid w:val="000E2408"/>
    <w:rsid w:val="000E37AD"/>
    <w:rsid w:val="000E54D2"/>
    <w:rsid w:val="000E6075"/>
    <w:rsid w:val="000F08BF"/>
    <w:rsid w:val="000F21BE"/>
    <w:rsid w:val="000F22F5"/>
    <w:rsid w:val="000F470E"/>
    <w:rsid w:val="000F5176"/>
    <w:rsid w:val="000F5940"/>
    <w:rsid w:val="000F5AEA"/>
    <w:rsid w:val="000F5BA6"/>
    <w:rsid w:val="000F5C9A"/>
    <w:rsid w:val="000F5F24"/>
    <w:rsid w:val="000F6265"/>
    <w:rsid w:val="000F654A"/>
    <w:rsid w:val="000F7A50"/>
    <w:rsid w:val="001009D7"/>
    <w:rsid w:val="00100EED"/>
    <w:rsid w:val="00101166"/>
    <w:rsid w:val="00101584"/>
    <w:rsid w:val="001015BC"/>
    <w:rsid w:val="0010166A"/>
    <w:rsid w:val="001020F9"/>
    <w:rsid w:val="00103F7A"/>
    <w:rsid w:val="00105014"/>
    <w:rsid w:val="001052CC"/>
    <w:rsid w:val="001063CB"/>
    <w:rsid w:val="0010679C"/>
    <w:rsid w:val="001068CF"/>
    <w:rsid w:val="00106AE7"/>
    <w:rsid w:val="001071E0"/>
    <w:rsid w:val="0010724F"/>
    <w:rsid w:val="00111426"/>
    <w:rsid w:val="00112997"/>
    <w:rsid w:val="001130F0"/>
    <w:rsid w:val="0011327C"/>
    <w:rsid w:val="0011332C"/>
    <w:rsid w:val="0011478C"/>
    <w:rsid w:val="0011596B"/>
    <w:rsid w:val="00120F6C"/>
    <w:rsid w:val="00122F12"/>
    <w:rsid w:val="0012385D"/>
    <w:rsid w:val="00123D86"/>
    <w:rsid w:val="0012764D"/>
    <w:rsid w:val="0012799A"/>
    <w:rsid w:val="00127B17"/>
    <w:rsid w:val="0013014A"/>
    <w:rsid w:val="0013057C"/>
    <w:rsid w:val="00130944"/>
    <w:rsid w:val="001316AD"/>
    <w:rsid w:val="00131A35"/>
    <w:rsid w:val="00131A7A"/>
    <w:rsid w:val="0013272D"/>
    <w:rsid w:val="00132FB5"/>
    <w:rsid w:val="00133683"/>
    <w:rsid w:val="00133B23"/>
    <w:rsid w:val="00136EBF"/>
    <w:rsid w:val="00140B0C"/>
    <w:rsid w:val="001426C9"/>
    <w:rsid w:val="0014302A"/>
    <w:rsid w:val="001434A2"/>
    <w:rsid w:val="00143583"/>
    <w:rsid w:val="0014391F"/>
    <w:rsid w:val="00143D7C"/>
    <w:rsid w:val="00143EB0"/>
    <w:rsid w:val="001450F7"/>
    <w:rsid w:val="0014619B"/>
    <w:rsid w:val="001526BF"/>
    <w:rsid w:val="001528E2"/>
    <w:rsid w:val="00154084"/>
    <w:rsid w:val="00154C74"/>
    <w:rsid w:val="00154DF6"/>
    <w:rsid w:val="0015627F"/>
    <w:rsid w:val="00156298"/>
    <w:rsid w:val="001562F6"/>
    <w:rsid w:val="00156670"/>
    <w:rsid w:val="00157260"/>
    <w:rsid w:val="001603F5"/>
    <w:rsid w:val="001622DA"/>
    <w:rsid w:val="00162C4E"/>
    <w:rsid w:val="0016438F"/>
    <w:rsid w:val="00165260"/>
    <w:rsid w:val="00166278"/>
    <w:rsid w:val="001702F6"/>
    <w:rsid w:val="001757A7"/>
    <w:rsid w:val="00175EAE"/>
    <w:rsid w:val="001767C3"/>
    <w:rsid w:val="00177005"/>
    <w:rsid w:val="00177E7C"/>
    <w:rsid w:val="0018143F"/>
    <w:rsid w:val="0018251B"/>
    <w:rsid w:val="00183E47"/>
    <w:rsid w:val="0018419B"/>
    <w:rsid w:val="00184829"/>
    <w:rsid w:val="00185277"/>
    <w:rsid w:val="001855BB"/>
    <w:rsid w:val="00185D41"/>
    <w:rsid w:val="00186AD3"/>
    <w:rsid w:val="0018754C"/>
    <w:rsid w:val="00187650"/>
    <w:rsid w:val="00187CFB"/>
    <w:rsid w:val="00191C10"/>
    <w:rsid w:val="0019207B"/>
    <w:rsid w:val="001925D2"/>
    <w:rsid w:val="00192801"/>
    <w:rsid w:val="0019374E"/>
    <w:rsid w:val="00193D61"/>
    <w:rsid w:val="00194014"/>
    <w:rsid w:val="00194B7B"/>
    <w:rsid w:val="00195417"/>
    <w:rsid w:val="0019566F"/>
    <w:rsid w:val="001956E0"/>
    <w:rsid w:val="00196BF4"/>
    <w:rsid w:val="00197572"/>
    <w:rsid w:val="001A1ACD"/>
    <w:rsid w:val="001A2BFD"/>
    <w:rsid w:val="001A2C7B"/>
    <w:rsid w:val="001A6806"/>
    <w:rsid w:val="001A7FD3"/>
    <w:rsid w:val="001B035D"/>
    <w:rsid w:val="001B0E27"/>
    <w:rsid w:val="001B1590"/>
    <w:rsid w:val="001B1C50"/>
    <w:rsid w:val="001B1F33"/>
    <w:rsid w:val="001B55A3"/>
    <w:rsid w:val="001B6304"/>
    <w:rsid w:val="001B6541"/>
    <w:rsid w:val="001C09D5"/>
    <w:rsid w:val="001C16D8"/>
    <w:rsid w:val="001C3684"/>
    <w:rsid w:val="001C3C6D"/>
    <w:rsid w:val="001C49EE"/>
    <w:rsid w:val="001C5F36"/>
    <w:rsid w:val="001C6608"/>
    <w:rsid w:val="001C6795"/>
    <w:rsid w:val="001D07BB"/>
    <w:rsid w:val="001D0901"/>
    <w:rsid w:val="001D352A"/>
    <w:rsid w:val="001D3AED"/>
    <w:rsid w:val="001D43FE"/>
    <w:rsid w:val="001D4C3D"/>
    <w:rsid w:val="001D4DF4"/>
    <w:rsid w:val="001D664C"/>
    <w:rsid w:val="001D6C46"/>
    <w:rsid w:val="001D7637"/>
    <w:rsid w:val="001E0669"/>
    <w:rsid w:val="001E0B0D"/>
    <w:rsid w:val="001E164B"/>
    <w:rsid w:val="001E3E78"/>
    <w:rsid w:val="001E5D0F"/>
    <w:rsid w:val="001E622D"/>
    <w:rsid w:val="001E6EEE"/>
    <w:rsid w:val="001F0487"/>
    <w:rsid w:val="001F1658"/>
    <w:rsid w:val="001F1EAF"/>
    <w:rsid w:val="001F308D"/>
    <w:rsid w:val="001F34B0"/>
    <w:rsid w:val="001F428F"/>
    <w:rsid w:val="001F5CD1"/>
    <w:rsid w:val="0020050C"/>
    <w:rsid w:val="00200858"/>
    <w:rsid w:val="00201D75"/>
    <w:rsid w:val="002029FF"/>
    <w:rsid w:val="002031A0"/>
    <w:rsid w:val="00204FF6"/>
    <w:rsid w:val="00206478"/>
    <w:rsid w:val="00206592"/>
    <w:rsid w:val="00206857"/>
    <w:rsid w:val="0021027A"/>
    <w:rsid w:val="00210521"/>
    <w:rsid w:val="0021164F"/>
    <w:rsid w:val="0021212A"/>
    <w:rsid w:val="00212583"/>
    <w:rsid w:val="00220CAA"/>
    <w:rsid w:val="002219AD"/>
    <w:rsid w:val="002221A1"/>
    <w:rsid w:val="00224B80"/>
    <w:rsid w:val="002268C5"/>
    <w:rsid w:val="002273CA"/>
    <w:rsid w:val="00227A40"/>
    <w:rsid w:val="00227A78"/>
    <w:rsid w:val="002325E3"/>
    <w:rsid w:val="00232A8F"/>
    <w:rsid w:val="00234A15"/>
    <w:rsid w:val="0023541E"/>
    <w:rsid w:val="002359EA"/>
    <w:rsid w:val="00237392"/>
    <w:rsid w:val="0023797A"/>
    <w:rsid w:val="002400E2"/>
    <w:rsid w:val="002402DF"/>
    <w:rsid w:val="00240A80"/>
    <w:rsid w:val="00245B1C"/>
    <w:rsid w:val="002460A1"/>
    <w:rsid w:val="002466FA"/>
    <w:rsid w:val="00252C5A"/>
    <w:rsid w:val="0025339A"/>
    <w:rsid w:val="002538CD"/>
    <w:rsid w:val="0025507B"/>
    <w:rsid w:val="002560C7"/>
    <w:rsid w:val="00256488"/>
    <w:rsid w:val="00256A0D"/>
    <w:rsid w:val="00256EF5"/>
    <w:rsid w:val="0025701E"/>
    <w:rsid w:val="002603DC"/>
    <w:rsid w:val="00260D7F"/>
    <w:rsid w:val="0026132F"/>
    <w:rsid w:val="002617EE"/>
    <w:rsid w:val="002635A1"/>
    <w:rsid w:val="00263934"/>
    <w:rsid w:val="00266372"/>
    <w:rsid w:val="002671DE"/>
    <w:rsid w:val="002676F7"/>
    <w:rsid w:val="00267BF2"/>
    <w:rsid w:val="00271097"/>
    <w:rsid w:val="00271C0F"/>
    <w:rsid w:val="00276932"/>
    <w:rsid w:val="00280480"/>
    <w:rsid w:val="00280F9B"/>
    <w:rsid w:val="00282AC8"/>
    <w:rsid w:val="00282E34"/>
    <w:rsid w:val="002838E6"/>
    <w:rsid w:val="00284186"/>
    <w:rsid w:val="0028464C"/>
    <w:rsid w:val="00286652"/>
    <w:rsid w:val="00286AC8"/>
    <w:rsid w:val="00291FD3"/>
    <w:rsid w:val="00292A8B"/>
    <w:rsid w:val="00292ECA"/>
    <w:rsid w:val="002938EB"/>
    <w:rsid w:val="00293F8C"/>
    <w:rsid w:val="00294066"/>
    <w:rsid w:val="002941B3"/>
    <w:rsid w:val="00295140"/>
    <w:rsid w:val="002956BE"/>
    <w:rsid w:val="00296955"/>
    <w:rsid w:val="00297281"/>
    <w:rsid w:val="00297446"/>
    <w:rsid w:val="002A1129"/>
    <w:rsid w:val="002A11AB"/>
    <w:rsid w:val="002A3C77"/>
    <w:rsid w:val="002A3CEF"/>
    <w:rsid w:val="002A611E"/>
    <w:rsid w:val="002A7FA6"/>
    <w:rsid w:val="002B0D15"/>
    <w:rsid w:val="002B11D5"/>
    <w:rsid w:val="002B2A79"/>
    <w:rsid w:val="002B4712"/>
    <w:rsid w:val="002C014A"/>
    <w:rsid w:val="002C0C1C"/>
    <w:rsid w:val="002C0CFA"/>
    <w:rsid w:val="002C1BE4"/>
    <w:rsid w:val="002C2894"/>
    <w:rsid w:val="002C786D"/>
    <w:rsid w:val="002C7F8D"/>
    <w:rsid w:val="002D0332"/>
    <w:rsid w:val="002D0B62"/>
    <w:rsid w:val="002D2BC3"/>
    <w:rsid w:val="002D4898"/>
    <w:rsid w:val="002D62AB"/>
    <w:rsid w:val="002D742D"/>
    <w:rsid w:val="002D7CC8"/>
    <w:rsid w:val="002E016F"/>
    <w:rsid w:val="002E0784"/>
    <w:rsid w:val="002E1F90"/>
    <w:rsid w:val="002E33DD"/>
    <w:rsid w:val="002E39AA"/>
    <w:rsid w:val="002E3BD7"/>
    <w:rsid w:val="002E439D"/>
    <w:rsid w:val="002E458B"/>
    <w:rsid w:val="002E49A5"/>
    <w:rsid w:val="002E5623"/>
    <w:rsid w:val="002E5625"/>
    <w:rsid w:val="002E62BB"/>
    <w:rsid w:val="002E66C2"/>
    <w:rsid w:val="002E7B77"/>
    <w:rsid w:val="002E7C6E"/>
    <w:rsid w:val="002F0DAE"/>
    <w:rsid w:val="002F2CDB"/>
    <w:rsid w:val="002F3C4A"/>
    <w:rsid w:val="002F4539"/>
    <w:rsid w:val="002F5B28"/>
    <w:rsid w:val="002F5E86"/>
    <w:rsid w:val="002F6DB7"/>
    <w:rsid w:val="002F72A9"/>
    <w:rsid w:val="002F7F06"/>
    <w:rsid w:val="00301249"/>
    <w:rsid w:val="00301EF7"/>
    <w:rsid w:val="0030273A"/>
    <w:rsid w:val="00302BF8"/>
    <w:rsid w:val="003033CC"/>
    <w:rsid w:val="00303C43"/>
    <w:rsid w:val="00305D46"/>
    <w:rsid w:val="00305E44"/>
    <w:rsid w:val="003070AF"/>
    <w:rsid w:val="00307D10"/>
    <w:rsid w:val="00313C83"/>
    <w:rsid w:val="0031428E"/>
    <w:rsid w:val="0031457B"/>
    <w:rsid w:val="00314D13"/>
    <w:rsid w:val="00315DAA"/>
    <w:rsid w:val="0032077A"/>
    <w:rsid w:val="00321A83"/>
    <w:rsid w:val="00323CD2"/>
    <w:rsid w:val="00324AF5"/>
    <w:rsid w:val="00326D8C"/>
    <w:rsid w:val="00326ECF"/>
    <w:rsid w:val="003273E5"/>
    <w:rsid w:val="00330264"/>
    <w:rsid w:val="0033060C"/>
    <w:rsid w:val="00331DB7"/>
    <w:rsid w:val="00332A5E"/>
    <w:rsid w:val="003335E4"/>
    <w:rsid w:val="00334DBC"/>
    <w:rsid w:val="0033674B"/>
    <w:rsid w:val="00336898"/>
    <w:rsid w:val="003402D3"/>
    <w:rsid w:val="00340638"/>
    <w:rsid w:val="00341AB5"/>
    <w:rsid w:val="00341BEA"/>
    <w:rsid w:val="00341D41"/>
    <w:rsid w:val="00341E3D"/>
    <w:rsid w:val="00342240"/>
    <w:rsid w:val="003431F2"/>
    <w:rsid w:val="00343E89"/>
    <w:rsid w:val="00344702"/>
    <w:rsid w:val="00344709"/>
    <w:rsid w:val="003453C5"/>
    <w:rsid w:val="00346075"/>
    <w:rsid w:val="00346453"/>
    <w:rsid w:val="00346771"/>
    <w:rsid w:val="00346CC3"/>
    <w:rsid w:val="00346E65"/>
    <w:rsid w:val="003504FC"/>
    <w:rsid w:val="00350FE5"/>
    <w:rsid w:val="003517FD"/>
    <w:rsid w:val="003523E2"/>
    <w:rsid w:val="003524AA"/>
    <w:rsid w:val="003527FA"/>
    <w:rsid w:val="00352A54"/>
    <w:rsid w:val="00352C4D"/>
    <w:rsid w:val="00353534"/>
    <w:rsid w:val="003551E3"/>
    <w:rsid w:val="00355450"/>
    <w:rsid w:val="003554DC"/>
    <w:rsid w:val="00355A00"/>
    <w:rsid w:val="00356152"/>
    <w:rsid w:val="00356499"/>
    <w:rsid w:val="00356C2B"/>
    <w:rsid w:val="00356DDC"/>
    <w:rsid w:val="00360F78"/>
    <w:rsid w:val="003620EA"/>
    <w:rsid w:val="00362BC2"/>
    <w:rsid w:val="00362DE7"/>
    <w:rsid w:val="00362EED"/>
    <w:rsid w:val="00363D5D"/>
    <w:rsid w:val="00363FB1"/>
    <w:rsid w:val="00365BC1"/>
    <w:rsid w:val="00365EF4"/>
    <w:rsid w:val="003702EB"/>
    <w:rsid w:val="003703FA"/>
    <w:rsid w:val="00370D35"/>
    <w:rsid w:val="00374275"/>
    <w:rsid w:val="00374632"/>
    <w:rsid w:val="003772A4"/>
    <w:rsid w:val="00377DDD"/>
    <w:rsid w:val="0038023B"/>
    <w:rsid w:val="00380557"/>
    <w:rsid w:val="00384011"/>
    <w:rsid w:val="003856AE"/>
    <w:rsid w:val="00385909"/>
    <w:rsid w:val="00385AFC"/>
    <w:rsid w:val="003915AF"/>
    <w:rsid w:val="003915C3"/>
    <w:rsid w:val="00391D39"/>
    <w:rsid w:val="00392192"/>
    <w:rsid w:val="00393D74"/>
    <w:rsid w:val="00394996"/>
    <w:rsid w:val="00395AE0"/>
    <w:rsid w:val="00397D8C"/>
    <w:rsid w:val="003A164B"/>
    <w:rsid w:val="003A2528"/>
    <w:rsid w:val="003A261F"/>
    <w:rsid w:val="003A35CB"/>
    <w:rsid w:val="003A363E"/>
    <w:rsid w:val="003A3727"/>
    <w:rsid w:val="003A3977"/>
    <w:rsid w:val="003A3ADD"/>
    <w:rsid w:val="003A4790"/>
    <w:rsid w:val="003A5343"/>
    <w:rsid w:val="003A6836"/>
    <w:rsid w:val="003A6941"/>
    <w:rsid w:val="003A6C2C"/>
    <w:rsid w:val="003A72D4"/>
    <w:rsid w:val="003A746F"/>
    <w:rsid w:val="003A7AA1"/>
    <w:rsid w:val="003B017B"/>
    <w:rsid w:val="003B0DE2"/>
    <w:rsid w:val="003B1402"/>
    <w:rsid w:val="003B239B"/>
    <w:rsid w:val="003B3590"/>
    <w:rsid w:val="003B406E"/>
    <w:rsid w:val="003B450E"/>
    <w:rsid w:val="003B4A63"/>
    <w:rsid w:val="003B4B61"/>
    <w:rsid w:val="003B5091"/>
    <w:rsid w:val="003B794A"/>
    <w:rsid w:val="003C04FD"/>
    <w:rsid w:val="003C1768"/>
    <w:rsid w:val="003C33CB"/>
    <w:rsid w:val="003C4ECA"/>
    <w:rsid w:val="003C61BE"/>
    <w:rsid w:val="003C7549"/>
    <w:rsid w:val="003D0A3C"/>
    <w:rsid w:val="003D19DA"/>
    <w:rsid w:val="003D3A6D"/>
    <w:rsid w:val="003D4A0B"/>
    <w:rsid w:val="003D4DC4"/>
    <w:rsid w:val="003D4E3B"/>
    <w:rsid w:val="003D5298"/>
    <w:rsid w:val="003D55B6"/>
    <w:rsid w:val="003D5690"/>
    <w:rsid w:val="003D718C"/>
    <w:rsid w:val="003D79A8"/>
    <w:rsid w:val="003E12A9"/>
    <w:rsid w:val="003E1DF5"/>
    <w:rsid w:val="003E3449"/>
    <w:rsid w:val="003E3839"/>
    <w:rsid w:val="003E39F7"/>
    <w:rsid w:val="003E3E7E"/>
    <w:rsid w:val="003E476B"/>
    <w:rsid w:val="003E62B7"/>
    <w:rsid w:val="003F006B"/>
    <w:rsid w:val="003F2457"/>
    <w:rsid w:val="003F38B3"/>
    <w:rsid w:val="003F502D"/>
    <w:rsid w:val="003F7649"/>
    <w:rsid w:val="003F7894"/>
    <w:rsid w:val="004000B7"/>
    <w:rsid w:val="0040219D"/>
    <w:rsid w:val="00402218"/>
    <w:rsid w:val="004024AD"/>
    <w:rsid w:val="00402710"/>
    <w:rsid w:val="00403574"/>
    <w:rsid w:val="00404059"/>
    <w:rsid w:val="00405B03"/>
    <w:rsid w:val="0040759B"/>
    <w:rsid w:val="004078D2"/>
    <w:rsid w:val="00407F13"/>
    <w:rsid w:val="00410F38"/>
    <w:rsid w:val="0041107D"/>
    <w:rsid w:val="004116F3"/>
    <w:rsid w:val="004133E9"/>
    <w:rsid w:val="00413FCC"/>
    <w:rsid w:val="0041405C"/>
    <w:rsid w:val="00414D4E"/>
    <w:rsid w:val="00415BFD"/>
    <w:rsid w:val="0041639F"/>
    <w:rsid w:val="00416898"/>
    <w:rsid w:val="00417E98"/>
    <w:rsid w:val="00422DB7"/>
    <w:rsid w:val="00424221"/>
    <w:rsid w:val="00425798"/>
    <w:rsid w:val="0042775A"/>
    <w:rsid w:val="00427B4F"/>
    <w:rsid w:val="00427B69"/>
    <w:rsid w:val="00430552"/>
    <w:rsid w:val="004305E5"/>
    <w:rsid w:val="00434911"/>
    <w:rsid w:val="00434D09"/>
    <w:rsid w:val="00434DDD"/>
    <w:rsid w:val="004351F2"/>
    <w:rsid w:val="00444CE5"/>
    <w:rsid w:val="00450409"/>
    <w:rsid w:val="004504C3"/>
    <w:rsid w:val="00452AF2"/>
    <w:rsid w:val="00452D88"/>
    <w:rsid w:val="00453E81"/>
    <w:rsid w:val="00454692"/>
    <w:rsid w:val="00454C9D"/>
    <w:rsid w:val="00454F4B"/>
    <w:rsid w:val="004601F8"/>
    <w:rsid w:val="00460A2E"/>
    <w:rsid w:val="004610AD"/>
    <w:rsid w:val="00461445"/>
    <w:rsid w:val="00462642"/>
    <w:rsid w:val="00462780"/>
    <w:rsid w:val="00466106"/>
    <w:rsid w:val="00466A78"/>
    <w:rsid w:val="00466EDF"/>
    <w:rsid w:val="00467A77"/>
    <w:rsid w:val="00470370"/>
    <w:rsid w:val="00470CAA"/>
    <w:rsid w:val="00471657"/>
    <w:rsid w:val="00471EAE"/>
    <w:rsid w:val="00472178"/>
    <w:rsid w:val="004728A8"/>
    <w:rsid w:val="004728E9"/>
    <w:rsid w:val="00473FC8"/>
    <w:rsid w:val="004742EF"/>
    <w:rsid w:val="00474C23"/>
    <w:rsid w:val="00475E4C"/>
    <w:rsid w:val="004779F8"/>
    <w:rsid w:val="00477FCC"/>
    <w:rsid w:val="00482EC9"/>
    <w:rsid w:val="0048304C"/>
    <w:rsid w:val="00483AD3"/>
    <w:rsid w:val="00484E72"/>
    <w:rsid w:val="004867F0"/>
    <w:rsid w:val="00486956"/>
    <w:rsid w:val="0048703E"/>
    <w:rsid w:val="004879D8"/>
    <w:rsid w:val="004917B4"/>
    <w:rsid w:val="00491EFA"/>
    <w:rsid w:val="004936FD"/>
    <w:rsid w:val="00494510"/>
    <w:rsid w:val="00494955"/>
    <w:rsid w:val="00495083"/>
    <w:rsid w:val="004965F0"/>
    <w:rsid w:val="00496ED0"/>
    <w:rsid w:val="0049703B"/>
    <w:rsid w:val="004A089B"/>
    <w:rsid w:val="004A1171"/>
    <w:rsid w:val="004A3266"/>
    <w:rsid w:val="004A3353"/>
    <w:rsid w:val="004A3939"/>
    <w:rsid w:val="004A3B89"/>
    <w:rsid w:val="004A4751"/>
    <w:rsid w:val="004A4F99"/>
    <w:rsid w:val="004A5D69"/>
    <w:rsid w:val="004A6AB0"/>
    <w:rsid w:val="004A752E"/>
    <w:rsid w:val="004B030C"/>
    <w:rsid w:val="004B0F32"/>
    <w:rsid w:val="004B2591"/>
    <w:rsid w:val="004B2A57"/>
    <w:rsid w:val="004B4E0F"/>
    <w:rsid w:val="004B5642"/>
    <w:rsid w:val="004B6365"/>
    <w:rsid w:val="004B646A"/>
    <w:rsid w:val="004B684C"/>
    <w:rsid w:val="004C1045"/>
    <w:rsid w:val="004C224D"/>
    <w:rsid w:val="004C22F6"/>
    <w:rsid w:val="004C27BB"/>
    <w:rsid w:val="004C3132"/>
    <w:rsid w:val="004C3907"/>
    <w:rsid w:val="004C4C1B"/>
    <w:rsid w:val="004C4F42"/>
    <w:rsid w:val="004C5DF3"/>
    <w:rsid w:val="004C663F"/>
    <w:rsid w:val="004C7E2E"/>
    <w:rsid w:val="004D0488"/>
    <w:rsid w:val="004D1228"/>
    <w:rsid w:val="004D17B2"/>
    <w:rsid w:val="004D1A83"/>
    <w:rsid w:val="004D1E1E"/>
    <w:rsid w:val="004D2633"/>
    <w:rsid w:val="004D44D0"/>
    <w:rsid w:val="004D5830"/>
    <w:rsid w:val="004D587E"/>
    <w:rsid w:val="004D6830"/>
    <w:rsid w:val="004D6A35"/>
    <w:rsid w:val="004E21AA"/>
    <w:rsid w:val="004E2DDB"/>
    <w:rsid w:val="004E2F60"/>
    <w:rsid w:val="004E4B1C"/>
    <w:rsid w:val="004E4F5A"/>
    <w:rsid w:val="004E5E92"/>
    <w:rsid w:val="004E6982"/>
    <w:rsid w:val="004E7ED6"/>
    <w:rsid w:val="004F2647"/>
    <w:rsid w:val="004F2EBE"/>
    <w:rsid w:val="004F431E"/>
    <w:rsid w:val="004F6669"/>
    <w:rsid w:val="004F67EC"/>
    <w:rsid w:val="004F6A2C"/>
    <w:rsid w:val="004F7279"/>
    <w:rsid w:val="004F7F1D"/>
    <w:rsid w:val="00502F7B"/>
    <w:rsid w:val="005033FB"/>
    <w:rsid w:val="005051C4"/>
    <w:rsid w:val="005066D8"/>
    <w:rsid w:val="00507BAB"/>
    <w:rsid w:val="00510125"/>
    <w:rsid w:val="0051180B"/>
    <w:rsid w:val="00511AA1"/>
    <w:rsid w:val="005133F9"/>
    <w:rsid w:val="00514506"/>
    <w:rsid w:val="0051457F"/>
    <w:rsid w:val="00514DBC"/>
    <w:rsid w:val="00515AF3"/>
    <w:rsid w:val="00516619"/>
    <w:rsid w:val="00516D90"/>
    <w:rsid w:val="00517039"/>
    <w:rsid w:val="005200D7"/>
    <w:rsid w:val="00520DAC"/>
    <w:rsid w:val="0052181E"/>
    <w:rsid w:val="00523137"/>
    <w:rsid w:val="00523934"/>
    <w:rsid w:val="005239ED"/>
    <w:rsid w:val="00524623"/>
    <w:rsid w:val="005253AD"/>
    <w:rsid w:val="00525537"/>
    <w:rsid w:val="005255B6"/>
    <w:rsid w:val="0052753A"/>
    <w:rsid w:val="00530528"/>
    <w:rsid w:val="00530DA4"/>
    <w:rsid w:val="00532013"/>
    <w:rsid w:val="00533B89"/>
    <w:rsid w:val="00533E49"/>
    <w:rsid w:val="00534AFE"/>
    <w:rsid w:val="0053757B"/>
    <w:rsid w:val="0054046C"/>
    <w:rsid w:val="0054075A"/>
    <w:rsid w:val="00540F5B"/>
    <w:rsid w:val="0054305E"/>
    <w:rsid w:val="00543130"/>
    <w:rsid w:val="005449A0"/>
    <w:rsid w:val="00545625"/>
    <w:rsid w:val="00546CBC"/>
    <w:rsid w:val="005501F1"/>
    <w:rsid w:val="00550C67"/>
    <w:rsid w:val="0055113B"/>
    <w:rsid w:val="0055158F"/>
    <w:rsid w:val="0055295F"/>
    <w:rsid w:val="005547FF"/>
    <w:rsid w:val="00554F86"/>
    <w:rsid w:val="0055609F"/>
    <w:rsid w:val="005561C6"/>
    <w:rsid w:val="00556AA1"/>
    <w:rsid w:val="00556D18"/>
    <w:rsid w:val="00557C50"/>
    <w:rsid w:val="005605E8"/>
    <w:rsid w:val="005616FF"/>
    <w:rsid w:val="00561E5F"/>
    <w:rsid w:val="00563821"/>
    <w:rsid w:val="00564E33"/>
    <w:rsid w:val="00565217"/>
    <w:rsid w:val="005658B4"/>
    <w:rsid w:val="005665BA"/>
    <w:rsid w:val="0056661A"/>
    <w:rsid w:val="005667E0"/>
    <w:rsid w:val="00567015"/>
    <w:rsid w:val="005676CF"/>
    <w:rsid w:val="00570319"/>
    <w:rsid w:val="00572051"/>
    <w:rsid w:val="0057292D"/>
    <w:rsid w:val="00572D88"/>
    <w:rsid w:val="00577212"/>
    <w:rsid w:val="005814D0"/>
    <w:rsid w:val="00583521"/>
    <w:rsid w:val="005842E7"/>
    <w:rsid w:val="0058463C"/>
    <w:rsid w:val="00586ABE"/>
    <w:rsid w:val="005875DB"/>
    <w:rsid w:val="005904DB"/>
    <w:rsid w:val="00590607"/>
    <w:rsid w:val="005909F9"/>
    <w:rsid w:val="00594308"/>
    <w:rsid w:val="005945E4"/>
    <w:rsid w:val="00595A1B"/>
    <w:rsid w:val="005972C9"/>
    <w:rsid w:val="005979DD"/>
    <w:rsid w:val="005A37B3"/>
    <w:rsid w:val="005A5B2D"/>
    <w:rsid w:val="005A7C1E"/>
    <w:rsid w:val="005B0896"/>
    <w:rsid w:val="005B1381"/>
    <w:rsid w:val="005B1602"/>
    <w:rsid w:val="005B273E"/>
    <w:rsid w:val="005B423F"/>
    <w:rsid w:val="005B4795"/>
    <w:rsid w:val="005B580D"/>
    <w:rsid w:val="005B6366"/>
    <w:rsid w:val="005B6E6C"/>
    <w:rsid w:val="005B73F0"/>
    <w:rsid w:val="005C06F1"/>
    <w:rsid w:val="005C0760"/>
    <w:rsid w:val="005C18A7"/>
    <w:rsid w:val="005C1ABC"/>
    <w:rsid w:val="005C318B"/>
    <w:rsid w:val="005C3B83"/>
    <w:rsid w:val="005C42E0"/>
    <w:rsid w:val="005C4324"/>
    <w:rsid w:val="005C62DB"/>
    <w:rsid w:val="005C6436"/>
    <w:rsid w:val="005C7694"/>
    <w:rsid w:val="005D34C5"/>
    <w:rsid w:val="005D36FE"/>
    <w:rsid w:val="005D3A61"/>
    <w:rsid w:val="005D42C5"/>
    <w:rsid w:val="005D4566"/>
    <w:rsid w:val="005D5036"/>
    <w:rsid w:val="005D66FB"/>
    <w:rsid w:val="005D7324"/>
    <w:rsid w:val="005D7774"/>
    <w:rsid w:val="005D7B75"/>
    <w:rsid w:val="005E0004"/>
    <w:rsid w:val="005E0446"/>
    <w:rsid w:val="005E0594"/>
    <w:rsid w:val="005E119E"/>
    <w:rsid w:val="005E18C8"/>
    <w:rsid w:val="005E20CA"/>
    <w:rsid w:val="005E2860"/>
    <w:rsid w:val="005E2A52"/>
    <w:rsid w:val="005E3090"/>
    <w:rsid w:val="005E3D62"/>
    <w:rsid w:val="005E44B5"/>
    <w:rsid w:val="005E5791"/>
    <w:rsid w:val="005E6E95"/>
    <w:rsid w:val="005E7844"/>
    <w:rsid w:val="005E7A95"/>
    <w:rsid w:val="005F12D3"/>
    <w:rsid w:val="005F1757"/>
    <w:rsid w:val="005F18C2"/>
    <w:rsid w:val="005F2644"/>
    <w:rsid w:val="005F27C1"/>
    <w:rsid w:val="005F3E42"/>
    <w:rsid w:val="005F3E48"/>
    <w:rsid w:val="005F49EE"/>
    <w:rsid w:val="005F5515"/>
    <w:rsid w:val="005F6BC2"/>
    <w:rsid w:val="005F6F8A"/>
    <w:rsid w:val="00600584"/>
    <w:rsid w:val="006008CA"/>
    <w:rsid w:val="006016E2"/>
    <w:rsid w:val="00605252"/>
    <w:rsid w:val="00605B72"/>
    <w:rsid w:val="0060681B"/>
    <w:rsid w:val="006070C6"/>
    <w:rsid w:val="00611090"/>
    <w:rsid w:val="0061126D"/>
    <w:rsid w:val="006118F7"/>
    <w:rsid w:val="0061547F"/>
    <w:rsid w:val="00615A4B"/>
    <w:rsid w:val="00615FCF"/>
    <w:rsid w:val="006162A4"/>
    <w:rsid w:val="0061704E"/>
    <w:rsid w:val="006174FD"/>
    <w:rsid w:val="00620F07"/>
    <w:rsid w:val="006221D1"/>
    <w:rsid w:val="00622B35"/>
    <w:rsid w:val="00622F7F"/>
    <w:rsid w:val="006236F5"/>
    <w:rsid w:val="00626877"/>
    <w:rsid w:val="006276A5"/>
    <w:rsid w:val="006278D4"/>
    <w:rsid w:val="00627F35"/>
    <w:rsid w:val="00631ECD"/>
    <w:rsid w:val="006333CA"/>
    <w:rsid w:val="00634A6B"/>
    <w:rsid w:val="006351BE"/>
    <w:rsid w:val="00636811"/>
    <w:rsid w:val="00637741"/>
    <w:rsid w:val="0064110F"/>
    <w:rsid w:val="00641302"/>
    <w:rsid w:val="0064232B"/>
    <w:rsid w:val="00642829"/>
    <w:rsid w:val="00642BAA"/>
    <w:rsid w:val="00642C82"/>
    <w:rsid w:val="00645C7F"/>
    <w:rsid w:val="00646599"/>
    <w:rsid w:val="00647331"/>
    <w:rsid w:val="006473D2"/>
    <w:rsid w:val="00650072"/>
    <w:rsid w:val="006515A3"/>
    <w:rsid w:val="00651930"/>
    <w:rsid w:val="006544FA"/>
    <w:rsid w:val="00654E75"/>
    <w:rsid w:val="00655A12"/>
    <w:rsid w:val="006562E0"/>
    <w:rsid w:val="00656ABF"/>
    <w:rsid w:val="00662882"/>
    <w:rsid w:val="006633D1"/>
    <w:rsid w:val="00664220"/>
    <w:rsid w:val="00664971"/>
    <w:rsid w:val="00664E78"/>
    <w:rsid w:val="00665491"/>
    <w:rsid w:val="00667BF4"/>
    <w:rsid w:val="00670429"/>
    <w:rsid w:val="00671C65"/>
    <w:rsid w:val="006720C7"/>
    <w:rsid w:val="006732E7"/>
    <w:rsid w:val="006738FC"/>
    <w:rsid w:val="00674165"/>
    <w:rsid w:val="006742BB"/>
    <w:rsid w:val="0067619D"/>
    <w:rsid w:val="00676D2A"/>
    <w:rsid w:val="006773C2"/>
    <w:rsid w:val="00677441"/>
    <w:rsid w:val="0067747F"/>
    <w:rsid w:val="0068007F"/>
    <w:rsid w:val="00680150"/>
    <w:rsid w:val="0068024B"/>
    <w:rsid w:val="00680F52"/>
    <w:rsid w:val="006834B1"/>
    <w:rsid w:val="006835B1"/>
    <w:rsid w:val="00683A27"/>
    <w:rsid w:val="00683B62"/>
    <w:rsid w:val="00686794"/>
    <w:rsid w:val="00686A8D"/>
    <w:rsid w:val="00690C9E"/>
    <w:rsid w:val="00691393"/>
    <w:rsid w:val="006916CC"/>
    <w:rsid w:val="00692A76"/>
    <w:rsid w:val="00692B6D"/>
    <w:rsid w:val="00692F60"/>
    <w:rsid w:val="00693202"/>
    <w:rsid w:val="00695300"/>
    <w:rsid w:val="006953B7"/>
    <w:rsid w:val="00695B27"/>
    <w:rsid w:val="006966DE"/>
    <w:rsid w:val="006A3B22"/>
    <w:rsid w:val="006A47C3"/>
    <w:rsid w:val="006A5AC6"/>
    <w:rsid w:val="006A6104"/>
    <w:rsid w:val="006A757A"/>
    <w:rsid w:val="006A774A"/>
    <w:rsid w:val="006A7FB5"/>
    <w:rsid w:val="006B0CDA"/>
    <w:rsid w:val="006B177C"/>
    <w:rsid w:val="006B1EE0"/>
    <w:rsid w:val="006B1F15"/>
    <w:rsid w:val="006B2E71"/>
    <w:rsid w:val="006B36F7"/>
    <w:rsid w:val="006B3F6F"/>
    <w:rsid w:val="006B527D"/>
    <w:rsid w:val="006B5A5E"/>
    <w:rsid w:val="006B6BE7"/>
    <w:rsid w:val="006B7C99"/>
    <w:rsid w:val="006C0BF6"/>
    <w:rsid w:val="006C0DB2"/>
    <w:rsid w:val="006C1E86"/>
    <w:rsid w:val="006C2C4F"/>
    <w:rsid w:val="006C3FCB"/>
    <w:rsid w:val="006C5306"/>
    <w:rsid w:val="006C5FF3"/>
    <w:rsid w:val="006C60DB"/>
    <w:rsid w:val="006C6C0F"/>
    <w:rsid w:val="006C6DB5"/>
    <w:rsid w:val="006C72D0"/>
    <w:rsid w:val="006C77BF"/>
    <w:rsid w:val="006C7CC1"/>
    <w:rsid w:val="006D16B1"/>
    <w:rsid w:val="006D19CD"/>
    <w:rsid w:val="006D1B90"/>
    <w:rsid w:val="006D3A02"/>
    <w:rsid w:val="006D3A30"/>
    <w:rsid w:val="006D3A69"/>
    <w:rsid w:val="006D3CE0"/>
    <w:rsid w:val="006D3D50"/>
    <w:rsid w:val="006D4DD6"/>
    <w:rsid w:val="006D680F"/>
    <w:rsid w:val="006D7203"/>
    <w:rsid w:val="006D73EA"/>
    <w:rsid w:val="006D763E"/>
    <w:rsid w:val="006E0081"/>
    <w:rsid w:val="006E083D"/>
    <w:rsid w:val="006E09FD"/>
    <w:rsid w:val="006E2026"/>
    <w:rsid w:val="006E2C53"/>
    <w:rsid w:val="006E3549"/>
    <w:rsid w:val="006E3B17"/>
    <w:rsid w:val="006E3B8C"/>
    <w:rsid w:val="006E403F"/>
    <w:rsid w:val="006E4238"/>
    <w:rsid w:val="006E4A3A"/>
    <w:rsid w:val="006E4D4E"/>
    <w:rsid w:val="006E58F2"/>
    <w:rsid w:val="006E5B59"/>
    <w:rsid w:val="006E5DF0"/>
    <w:rsid w:val="006E7AD8"/>
    <w:rsid w:val="006F09CE"/>
    <w:rsid w:val="006F347B"/>
    <w:rsid w:val="006F3AFD"/>
    <w:rsid w:val="006F4445"/>
    <w:rsid w:val="006F4B59"/>
    <w:rsid w:val="006F4E89"/>
    <w:rsid w:val="006F4F3A"/>
    <w:rsid w:val="006F519E"/>
    <w:rsid w:val="006F55A3"/>
    <w:rsid w:val="006F5BBE"/>
    <w:rsid w:val="006F6315"/>
    <w:rsid w:val="006F66E8"/>
    <w:rsid w:val="006F78D0"/>
    <w:rsid w:val="00700EFD"/>
    <w:rsid w:val="00703AAA"/>
    <w:rsid w:val="00703EB8"/>
    <w:rsid w:val="00704E85"/>
    <w:rsid w:val="007055E3"/>
    <w:rsid w:val="00705E28"/>
    <w:rsid w:val="0071150A"/>
    <w:rsid w:val="007124AA"/>
    <w:rsid w:val="007126A6"/>
    <w:rsid w:val="00714DAE"/>
    <w:rsid w:val="00721970"/>
    <w:rsid w:val="00722100"/>
    <w:rsid w:val="007223FC"/>
    <w:rsid w:val="007226C3"/>
    <w:rsid w:val="00722980"/>
    <w:rsid w:val="00722FE2"/>
    <w:rsid w:val="00723CC0"/>
    <w:rsid w:val="007242B7"/>
    <w:rsid w:val="00724C33"/>
    <w:rsid w:val="00724E05"/>
    <w:rsid w:val="00725646"/>
    <w:rsid w:val="00725B31"/>
    <w:rsid w:val="00725F4A"/>
    <w:rsid w:val="00725FF3"/>
    <w:rsid w:val="007278AB"/>
    <w:rsid w:val="007278B0"/>
    <w:rsid w:val="00727ABE"/>
    <w:rsid w:val="0073002A"/>
    <w:rsid w:val="00731297"/>
    <w:rsid w:val="007320D6"/>
    <w:rsid w:val="007339EA"/>
    <w:rsid w:val="0073408C"/>
    <w:rsid w:val="00734629"/>
    <w:rsid w:val="007354CF"/>
    <w:rsid w:val="0073625D"/>
    <w:rsid w:val="00740414"/>
    <w:rsid w:val="007406B9"/>
    <w:rsid w:val="0074089B"/>
    <w:rsid w:val="00741248"/>
    <w:rsid w:val="00741CE5"/>
    <w:rsid w:val="007428DB"/>
    <w:rsid w:val="00742E44"/>
    <w:rsid w:val="00743EAC"/>
    <w:rsid w:val="00744213"/>
    <w:rsid w:val="00744844"/>
    <w:rsid w:val="007458D4"/>
    <w:rsid w:val="00745E40"/>
    <w:rsid w:val="0074628B"/>
    <w:rsid w:val="007468CA"/>
    <w:rsid w:val="007473E2"/>
    <w:rsid w:val="00747DD0"/>
    <w:rsid w:val="00747FBA"/>
    <w:rsid w:val="00751267"/>
    <w:rsid w:val="00751DED"/>
    <w:rsid w:val="00752A2D"/>
    <w:rsid w:val="007532E0"/>
    <w:rsid w:val="00754904"/>
    <w:rsid w:val="0075542A"/>
    <w:rsid w:val="007557BA"/>
    <w:rsid w:val="007566A2"/>
    <w:rsid w:val="00760332"/>
    <w:rsid w:val="00760345"/>
    <w:rsid w:val="00762777"/>
    <w:rsid w:val="0076394E"/>
    <w:rsid w:val="00764D10"/>
    <w:rsid w:val="00767FE9"/>
    <w:rsid w:val="00770C0F"/>
    <w:rsid w:val="0077211E"/>
    <w:rsid w:val="00772E76"/>
    <w:rsid w:val="00772F18"/>
    <w:rsid w:val="00773BA3"/>
    <w:rsid w:val="00774036"/>
    <w:rsid w:val="0077514C"/>
    <w:rsid w:val="00775E91"/>
    <w:rsid w:val="0077602B"/>
    <w:rsid w:val="00777276"/>
    <w:rsid w:val="00780652"/>
    <w:rsid w:val="00780798"/>
    <w:rsid w:val="00781659"/>
    <w:rsid w:val="00781B45"/>
    <w:rsid w:val="00782484"/>
    <w:rsid w:val="0078258B"/>
    <w:rsid w:val="007862C6"/>
    <w:rsid w:val="007868B8"/>
    <w:rsid w:val="007875A4"/>
    <w:rsid w:val="00787CDD"/>
    <w:rsid w:val="007908C2"/>
    <w:rsid w:val="00790BB2"/>
    <w:rsid w:val="007915F0"/>
    <w:rsid w:val="00791732"/>
    <w:rsid w:val="0079312F"/>
    <w:rsid w:val="00793308"/>
    <w:rsid w:val="0079334D"/>
    <w:rsid w:val="00793B8E"/>
    <w:rsid w:val="00793E98"/>
    <w:rsid w:val="00794545"/>
    <w:rsid w:val="00794879"/>
    <w:rsid w:val="00795671"/>
    <w:rsid w:val="00795CD5"/>
    <w:rsid w:val="0079643D"/>
    <w:rsid w:val="007970B0"/>
    <w:rsid w:val="007A01B6"/>
    <w:rsid w:val="007A07E4"/>
    <w:rsid w:val="007A1716"/>
    <w:rsid w:val="007A1AAE"/>
    <w:rsid w:val="007A1E9B"/>
    <w:rsid w:val="007A2A36"/>
    <w:rsid w:val="007A2D09"/>
    <w:rsid w:val="007A30A6"/>
    <w:rsid w:val="007A3E38"/>
    <w:rsid w:val="007A4ED7"/>
    <w:rsid w:val="007A50EE"/>
    <w:rsid w:val="007A5BF1"/>
    <w:rsid w:val="007A5D4D"/>
    <w:rsid w:val="007A6788"/>
    <w:rsid w:val="007A73B5"/>
    <w:rsid w:val="007A75B1"/>
    <w:rsid w:val="007A788F"/>
    <w:rsid w:val="007A7A4F"/>
    <w:rsid w:val="007A7C14"/>
    <w:rsid w:val="007A7D75"/>
    <w:rsid w:val="007B2EB3"/>
    <w:rsid w:val="007B4395"/>
    <w:rsid w:val="007B4D1D"/>
    <w:rsid w:val="007B50DC"/>
    <w:rsid w:val="007B54FC"/>
    <w:rsid w:val="007B61BA"/>
    <w:rsid w:val="007B6CA9"/>
    <w:rsid w:val="007C0D8C"/>
    <w:rsid w:val="007C2B43"/>
    <w:rsid w:val="007C2B92"/>
    <w:rsid w:val="007C3D4A"/>
    <w:rsid w:val="007C412F"/>
    <w:rsid w:val="007C44DC"/>
    <w:rsid w:val="007C50D2"/>
    <w:rsid w:val="007C58C8"/>
    <w:rsid w:val="007C7218"/>
    <w:rsid w:val="007C73FE"/>
    <w:rsid w:val="007C7E71"/>
    <w:rsid w:val="007D17C9"/>
    <w:rsid w:val="007D2E28"/>
    <w:rsid w:val="007D307A"/>
    <w:rsid w:val="007D345A"/>
    <w:rsid w:val="007D376B"/>
    <w:rsid w:val="007D4229"/>
    <w:rsid w:val="007D6756"/>
    <w:rsid w:val="007D6B15"/>
    <w:rsid w:val="007D6E6F"/>
    <w:rsid w:val="007D70D6"/>
    <w:rsid w:val="007D7F03"/>
    <w:rsid w:val="007E0738"/>
    <w:rsid w:val="007E0C60"/>
    <w:rsid w:val="007E5CDF"/>
    <w:rsid w:val="007E5E68"/>
    <w:rsid w:val="007F1ABD"/>
    <w:rsid w:val="007F29BE"/>
    <w:rsid w:val="007F3B68"/>
    <w:rsid w:val="007F3E20"/>
    <w:rsid w:val="007F450D"/>
    <w:rsid w:val="007F5425"/>
    <w:rsid w:val="007F543A"/>
    <w:rsid w:val="007F57DA"/>
    <w:rsid w:val="007F59AB"/>
    <w:rsid w:val="007F7BCC"/>
    <w:rsid w:val="007F7E19"/>
    <w:rsid w:val="008014AA"/>
    <w:rsid w:val="008015F1"/>
    <w:rsid w:val="00801C44"/>
    <w:rsid w:val="00802359"/>
    <w:rsid w:val="0080271A"/>
    <w:rsid w:val="00804438"/>
    <w:rsid w:val="00804CF5"/>
    <w:rsid w:val="00806CF4"/>
    <w:rsid w:val="00810B5A"/>
    <w:rsid w:val="008126E4"/>
    <w:rsid w:val="00813952"/>
    <w:rsid w:val="00814AF0"/>
    <w:rsid w:val="008150A7"/>
    <w:rsid w:val="0081773C"/>
    <w:rsid w:val="00820ABB"/>
    <w:rsid w:val="00821218"/>
    <w:rsid w:val="0082182F"/>
    <w:rsid w:val="00822327"/>
    <w:rsid w:val="00822AF2"/>
    <w:rsid w:val="00822FCC"/>
    <w:rsid w:val="00824391"/>
    <w:rsid w:val="008259EB"/>
    <w:rsid w:val="0082631D"/>
    <w:rsid w:val="00827EFA"/>
    <w:rsid w:val="00830725"/>
    <w:rsid w:val="00830986"/>
    <w:rsid w:val="00830FC3"/>
    <w:rsid w:val="00831135"/>
    <w:rsid w:val="008313EC"/>
    <w:rsid w:val="008348FC"/>
    <w:rsid w:val="00834D24"/>
    <w:rsid w:val="00834FC8"/>
    <w:rsid w:val="00836DAD"/>
    <w:rsid w:val="00837F8D"/>
    <w:rsid w:val="00840251"/>
    <w:rsid w:val="0084037D"/>
    <w:rsid w:val="00841291"/>
    <w:rsid w:val="0084244A"/>
    <w:rsid w:val="0084280A"/>
    <w:rsid w:val="0084281A"/>
    <w:rsid w:val="00843265"/>
    <w:rsid w:val="0084380F"/>
    <w:rsid w:val="00845C79"/>
    <w:rsid w:val="008463E6"/>
    <w:rsid w:val="00846E75"/>
    <w:rsid w:val="008475F2"/>
    <w:rsid w:val="00847C34"/>
    <w:rsid w:val="00851E48"/>
    <w:rsid w:val="00852F81"/>
    <w:rsid w:val="00853657"/>
    <w:rsid w:val="008544B5"/>
    <w:rsid w:val="00854919"/>
    <w:rsid w:val="008552EE"/>
    <w:rsid w:val="00855494"/>
    <w:rsid w:val="0085561A"/>
    <w:rsid w:val="0085694E"/>
    <w:rsid w:val="008602D5"/>
    <w:rsid w:val="00860C83"/>
    <w:rsid w:val="00860F3C"/>
    <w:rsid w:val="008612A6"/>
    <w:rsid w:val="0086180A"/>
    <w:rsid w:val="00863BAA"/>
    <w:rsid w:val="008641A7"/>
    <w:rsid w:val="008644EA"/>
    <w:rsid w:val="00864883"/>
    <w:rsid w:val="00865F0B"/>
    <w:rsid w:val="00866715"/>
    <w:rsid w:val="00866743"/>
    <w:rsid w:val="008705D9"/>
    <w:rsid w:val="00871D5C"/>
    <w:rsid w:val="00872D73"/>
    <w:rsid w:val="00872F7A"/>
    <w:rsid w:val="008744C5"/>
    <w:rsid w:val="008756F3"/>
    <w:rsid w:val="008758A8"/>
    <w:rsid w:val="008768E1"/>
    <w:rsid w:val="00876B41"/>
    <w:rsid w:val="008771C6"/>
    <w:rsid w:val="0087754B"/>
    <w:rsid w:val="00880363"/>
    <w:rsid w:val="00880A74"/>
    <w:rsid w:val="00881806"/>
    <w:rsid w:val="00881BD9"/>
    <w:rsid w:val="00881FD4"/>
    <w:rsid w:val="008823C4"/>
    <w:rsid w:val="00882726"/>
    <w:rsid w:val="0088306B"/>
    <w:rsid w:val="00883E0A"/>
    <w:rsid w:val="00883E22"/>
    <w:rsid w:val="0088428A"/>
    <w:rsid w:val="008850CE"/>
    <w:rsid w:val="008851A6"/>
    <w:rsid w:val="008865D4"/>
    <w:rsid w:val="008902E2"/>
    <w:rsid w:val="008917FA"/>
    <w:rsid w:val="00894F68"/>
    <w:rsid w:val="0089518B"/>
    <w:rsid w:val="00895A20"/>
    <w:rsid w:val="00895E1A"/>
    <w:rsid w:val="008961DB"/>
    <w:rsid w:val="00896D51"/>
    <w:rsid w:val="008A067E"/>
    <w:rsid w:val="008A0D41"/>
    <w:rsid w:val="008A133A"/>
    <w:rsid w:val="008A13E4"/>
    <w:rsid w:val="008A153C"/>
    <w:rsid w:val="008A1F01"/>
    <w:rsid w:val="008A2493"/>
    <w:rsid w:val="008A38CD"/>
    <w:rsid w:val="008A4593"/>
    <w:rsid w:val="008A4D09"/>
    <w:rsid w:val="008A554B"/>
    <w:rsid w:val="008A68F4"/>
    <w:rsid w:val="008A72D8"/>
    <w:rsid w:val="008A7A03"/>
    <w:rsid w:val="008B0196"/>
    <w:rsid w:val="008B0AB9"/>
    <w:rsid w:val="008B149E"/>
    <w:rsid w:val="008B1EEF"/>
    <w:rsid w:val="008B2083"/>
    <w:rsid w:val="008B3422"/>
    <w:rsid w:val="008B3533"/>
    <w:rsid w:val="008B3ED5"/>
    <w:rsid w:val="008B4037"/>
    <w:rsid w:val="008B64F2"/>
    <w:rsid w:val="008B7223"/>
    <w:rsid w:val="008C0ADE"/>
    <w:rsid w:val="008C15A8"/>
    <w:rsid w:val="008C2827"/>
    <w:rsid w:val="008C2F42"/>
    <w:rsid w:val="008C392E"/>
    <w:rsid w:val="008C3C66"/>
    <w:rsid w:val="008C7689"/>
    <w:rsid w:val="008D12CA"/>
    <w:rsid w:val="008D1E13"/>
    <w:rsid w:val="008D30BD"/>
    <w:rsid w:val="008D40C4"/>
    <w:rsid w:val="008D4625"/>
    <w:rsid w:val="008D71F5"/>
    <w:rsid w:val="008E1777"/>
    <w:rsid w:val="008E1886"/>
    <w:rsid w:val="008E38C5"/>
    <w:rsid w:val="008E3F77"/>
    <w:rsid w:val="008E6B5F"/>
    <w:rsid w:val="008F011A"/>
    <w:rsid w:val="008F0AFD"/>
    <w:rsid w:val="008F0EC8"/>
    <w:rsid w:val="008F1D08"/>
    <w:rsid w:val="008F3059"/>
    <w:rsid w:val="008F3FAC"/>
    <w:rsid w:val="008F4E28"/>
    <w:rsid w:val="008F4F50"/>
    <w:rsid w:val="008F5B08"/>
    <w:rsid w:val="008F737B"/>
    <w:rsid w:val="00901901"/>
    <w:rsid w:val="00903845"/>
    <w:rsid w:val="009046A6"/>
    <w:rsid w:val="00905C97"/>
    <w:rsid w:val="0090719A"/>
    <w:rsid w:val="00911D47"/>
    <w:rsid w:val="00911E2C"/>
    <w:rsid w:val="00912CDE"/>
    <w:rsid w:val="00914217"/>
    <w:rsid w:val="00914732"/>
    <w:rsid w:val="00914DC5"/>
    <w:rsid w:val="009152DB"/>
    <w:rsid w:val="009155C8"/>
    <w:rsid w:val="00917C12"/>
    <w:rsid w:val="00920786"/>
    <w:rsid w:val="009208F8"/>
    <w:rsid w:val="00920FEB"/>
    <w:rsid w:val="009228F4"/>
    <w:rsid w:val="00923B06"/>
    <w:rsid w:val="009242AB"/>
    <w:rsid w:val="00924B4C"/>
    <w:rsid w:val="00924F4B"/>
    <w:rsid w:val="009254E1"/>
    <w:rsid w:val="009262F3"/>
    <w:rsid w:val="00926BA9"/>
    <w:rsid w:val="00926CBB"/>
    <w:rsid w:val="00926D5C"/>
    <w:rsid w:val="009272FC"/>
    <w:rsid w:val="009301D7"/>
    <w:rsid w:val="00930249"/>
    <w:rsid w:val="009303A8"/>
    <w:rsid w:val="00934D3F"/>
    <w:rsid w:val="0093768E"/>
    <w:rsid w:val="009402A3"/>
    <w:rsid w:val="009402DA"/>
    <w:rsid w:val="009415F3"/>
    <w:rsid w:val="009419D0"/>
    <w:rsid w:val="00941BF0"/>
    <w:rsid w:val="0094231E"/>
    <w:rsid w:val="00942CCB"/>
    <w:rsid w:val="0094325D"/>
    <w:rsid w:val="009436E4"/>
    <w:rsid w:val="00943B1D"/>
    <w:rsid w:val="00945A12"/>
    <w:rsid w:val="00945F7A"/>
    <w:rsid w:val="009460B1"/>
    <w:rsid w:val="009461CF"/>
    <w:rsid w:val="009466D9"/>
    <w:rsid w:val="00946790"/>
    <w:rsid w:val="00946943"/>
    <w:rsid w:val="00946CDB"/>
    <w:rsid w:val="009471A9"/>
    <w:rsid w:val="00947574"/>
    <w:rsid w:val="00950BE2"/>
    <w:rsid w:val="00951464"/>
    <w:rsid w:val="00951858"/>
    <w:rsid w:val="00951D8E"/>
    <w:rsid w:val="00951E6B"/>
    <w:rsid w:val="0095227F"/>
    <w:rsid w:val="00952BDD"/>
    <w:rsid w:val="00953133"/>
    <w:rsid w:val="0095340F"/>
    <w:rsid w:val="00953D6E"/>
    <w:rsid w:val="00955145"/>
    <w:rsid w:val="00955E73"/>
    <w:rsid w:val="00956F76"/>
    <w:rsid w:val="00957069"/>
    <w:rsid w:val="00960F7C"/>
    <w:rsid w:val="009610DA"/>
    <w:rsid w:val="009610EF"/>
    <w:rsid w:val="0096340D"/>
    <w:rsid w:val="00963C0C"/>
    <w:rsid w:val="00963F36"/>
    <w:rsid w:val="009661D9"/>
    <w:rsid w:val="009705F6"/>
    <w:rsid w:val="00971AD5"/>
    <w:rsid w:val="00972000"/>
    <w:rsid w:val="009746D3"/>
    <w:rsid w:val="00974825"/>
    <w:rsid w:val="00976268"/>
    <w:rsid w:val="00981283"/>
    <w:rsid w:val="009828DC"/>
    <w:rsid w:val="00983B70"/>
    <w:rsid w:val="009840A9"/>
    <w:rsid w:val="00984FCA"/>
    <w:rsid w:val="00985D1D"/>
    <w:rsid w:val="00986734"/>
    <w:rsid w:val="00986C28"/>
    <w:rsid w:val="009877E5"/>
    <w:rsid w:val="00987ED3"/>
    <w:rsid w:val="0099009C"/>
    <w:rsid w:val="0099071D"/>
    <w:rsid w:val="00990DD2"/>
    <w:rsid w:val="009910E3"/>
    <w:rsid w:val="00991995"/>
    <w:rsid w:val="00992346"/>
    <w:rsid w:val="00994583"/>
    <w:rsid w:val="00994FD5"/>
    <w:rsid w:val="00995254"/>
    <w:rsid w:val="00997786"/>
    <w:rsid w:val="009978E4"/>
    <w:rsid w:val="00997CF0"/>
    <w:rsid w:val="009A1850"/>
    <w:rsid w:val="009A1CEA"/>
    <w:rsid w:val="009A5D0E"/>
    <w:rsid w:val="009A682E"/>
    <w:rsid w:val="009B1011"/>
    <w:rsid w:val="009B1042"/>
    <w:rsid w:val="009B145E"/>
    <w:rsid w:val="009B20F2"/>
    <w:rsid w:val="009B382A"/>
    <w:rsid w:val="009B3882"/>
    <w:rsid w:val="009B3E8A"/>
    <w:rsid w:val="009B4183"/>
    <w:rsid w:val="009B4B46"/>
    <w:rsid w:val="009B541F"/>
    <w:rsid w:val="009B7CBA"/>
    <w:rsid w:val="009C172C"/>
    <w:rsid w:val="009C1AAE"/>
    <w:rsid w:val="009C34E9"/>
    <w:rsid w:val="009C5167"/>
    <w:rsid w:val="009C5425"/>
    <w:rsid w:val="009C6465"/>
    <w:rsid w:val="009C654C"/>
    <w:rsid w:val="009C7A18"/>
    <w:rsid w:val="009C7A58"/>
    <w:rsid w:val="009C7FD4"/>
    <w:rsid w:val="009D0150"/>
    <w:rsid w:val="009D0AB7"/>
    <w:rsid w:val="009D107E"/>
    <w:rsid w:val="009D1EF6"/>
    <w:rsid w:val="009D21DD"/>
    <w:rsid w:val="009D23F7"/>
    <w:rsid w:val="009D30B1"/>
    <w:rsid w:val="009D4BBA"/>
    <w:rsid w:val="009D5C28"/>
    <w:rsid w:val="009D748D"/>
    <w:rsid w:val="009D789B"/>
    <w:rsid w:val="009E2C47"/>
    <w:rsid w:val="009E2F6F"/>
    <w:rsid w:val="009E3ABF"/>
    <w:rsid w:val="009E3B93"/>
    <w:rsid w:val="009E45D8"/>
    <w:rsid w:val="009E60C9"/>
    <w:rsid w:val="009F1707"/>
    <w:rsid w:val="009F2D10"/>
    <w:rsid w:val="009F2D66"/>
    <w:rsid w:val="009F2E1C"/>
    <w:rsid w:val="009F2EDC"/>
    <w:rsid w:val="009F33EF"/>
    <w:rsid w:val="009F373C"/>
    <w:rsid w:val="009F3D9B"/>
    <w:rsid w:val="009F4E42"/>
    <w:rsid w:val="009F512B"/>
    <w:rsid w:val="009F56F5"/>
    <w:rsid w:val="00A00B3E"/>
    <w:rsid w:val="00A02362"/>
    <w:rsid w:val="00A0240B"/>
    <w:rsid w:val="00A03254"/>
    <w:rsid w:val="00A03406"/>
    <w:rsid w:val="00A03FAB"/>
    <w:rsid w:val="00A04913"/>
    <w:rsid w:val="00A06CA5"/>
    <w:rsid w:val="00A072D2"/>
    <w:rsid w:val="00A11791"/>
    <w:rsid w:val="00A12447"/>
    <w:rsid w:val="00A1247C"/>
    <w:rsid w:val="00A14FCC"/>
    <w:rsid w:val="00A15067"/>
    <w:rsid w:val="00A167CB"/>
    <w:rsid w:val="00A17970"/>
    <w:rsid w:val="00A17F20"/>
    <w:rsid w:val="00A2002C"/>
    <w:rsid w:val="00A20A92"/>
    <w:rsid w:val="00A20FD0"/>
    <w:rsid w:val="00A221DF"/>
    <w:rsid w:val="00A22C01"/>
    <w:rsid w:val="00A23D8B"/>
    <w:rsid w:val="00A25D04"/>
    <w:rsid w:val="00A26505"/>
    <w:rsid w:val="00A26793"/>
    <w:rsid w:val="00A27EDF"/>
    <w:rsid w:val="00A30B1F"/>
    <w:rsid w:val="00A30DFE"/>
    <w:rsid w:val="00A3173F"/>
    <w:rsid w:val="00A31BAD"/>
    <w:rsid w:val="00A33920"/>
    <w:rsid w:val="00A340B0"/>
    <w:rsid w:val="00A349DF"/>
    <w:rsid w:val="00A34BF0"/>
    <w:rsid w:val="00A34DB6"/>
    <w:rsid w:val="00A40A25"/>
    <w:rsid w:val="00A412E8"/>
    <w:rsid w:val="00A417A7"/>
    <w:rsid w:val="00A41F05"/>
    <w:rsid w:val="00A42023"/>
    <w:rsid w:val="00A421E2"/>
    <w:rsid w:val="00A42B82"/>
    <w:rsid w:val="00A449C0"/>
    <w:rsid w:val="00A449DC"/>
    <w:rsid w:val="00A44F26"/>
    <w:rsid w:val="00A46A74"/>
    <w:rsid w:val="00A5003A"/>
    <w:rsid w:val="00A51177"/>
    <w:rsid w:val="00A52167"/>
    <w:rsid w:val="00A53A23"/>
    <w:rsid w:val="00A54C57"/>
    <w:rsid w:val="00A55B94"/>
    <w:rsid w:val="00A579C3"/>
    <w:rsid w:val="00A6096C"/>
    <w:rsid w:val="00A60AD6"/>
    <w:rsid w:val="00A61645"/>
    <w:rsid w:val="00A618C8"/>
    <w:rsid w:val="00A619FB"/>
    <w:rsid w:val="00A61E58"/>
    <w:rsid w:val="00A62058"/>
    <w:rsid w:val="00A6319C"/>
    <w:rsid w:val="00A633EF"/>
    <w:rsid w:val="00A6592D"/>
    <w:rsid w:val="00A66E4F"/>
    <w:rsid w:val="00A6794D"/>
    <w:rsid w:val="00A72570"/>
    <w:rsid w:val="00A72D2E"/>
    <w:rsid w:val="00A73D01"/>
    <w:rsid w:val="00A74C0A"/>
    <w:rsid w:val="00A77CFB"/>
    <w:rsid w:val="00A8002F"/>
    <w:rsid w:val="00A80AAF"/>
    <w:rsid w:val="00A81495"/>
    <w:rsid w:val="00A818B0"/>
    <w:rsid w:val="00A82A64"/>
    <w:rsid w:val="00A831CD"/>
    <w:rsid w:val="00A85181"/>
    <w:rsid w:val="00A85AB7"/>
    <w:rsid w:val="00A867B6"/>
    <w:rsid w:val="00A87451"/>
    <w:rsid w:val="00A90533"/>
    <w:rsid w:val="00A918AB"/>
    <w:rsid w:val="00A92B4A"/>
    <w:rsid w:val="00A92C71"/>
    <w:rsid w:val="00A94A55"/>
    <w:rsid w:val="00A94AC2"/>
    <w:rsid w:val="00A966E8"/>
    <w:rsid w:val="00A966ED"/>
    <w:rsid w:val="00A96F8A"/>
    <w:rsid w:val="00A97A79"/>
    <w:rsid w:val="00A97D82"/>
    <w:rsid w:val="00AA0870"/>
    <w:rsid w:val="00AA09BA"/>
    <w:rsid w:val="00AA1A82"/>
    <w:rsid w:val="00AA1AAA"/>
    <w:rsid w:val="00AA296B"/>
    <w:rsid w:val="00AA296C"/>
    <w:rsid w:val="00AA3729"/>
    <w:rsid w:val="00AA3946"/>
    <w:rsid w:val="00AA3E66"/>
    <w:rsid w:val="00AA4348"/>
    <w:rsid w:val="00AA46E9"/>
    <w:rsid w:val="00AA5FFF"/>
    <w:rsid w:val="00AA67D5"/>
    <w:rsid w:val="00AA6BBE"/>
    <w:rsid w:val="00AA7529"/>
    <w:rsid w:val="00AA7B4F"/>
    <w:rsid w:val="00AB22F3"/>
    <w:rsid w:val="00AB54A9"/>
    <w:rsid w:val="00AB5B0D"/>
    <w:rsid w:val="00AB60BB"/>
    <w:rsid w:val="00AB652E"/>
    <w:rsid w:val="00AB67CB"/>
    <w:rsid w:val="00AB7024"/>
    <w:rsid w:val="00AB794B"/>
    <w:rsid w:val="00AB7B17"/>
    <w:rsid w:val="00AC16C0"/>
    <w:rsid w:val="00AC3152"/>
    <w:rsid w:val="00AC3214"/>
    <w:rsid w:val="00AC3510"/>
    <w:rsid w:val="00AC4C2D"/>
    <w:rsid w:val="00AC5B75"/>
    <w:rsid w:val="00AC6C43"/>
    <w:rsid w:val="00AC770B"/>
    <w:rsid w:val="00AD0419"/>
    <w:rsid w:val="00AD0803"/>
    <w:rsid w:val="00AD3253"/>
    <w:rsid w:val="00AD429D"/>
    <w:rsid w:val="00AD5F1A"/>
    <w:rsid w:val="00AD675A"/>
    <w:rsid w:val="00AD7122"/>
    <w:rsid w:val="00AD7AF9"/>
    <w:rsid w:val="00AD7D9A"/>
    <w:rsid w:val="00AE0DC0"/>
    <w:rsid w:val="00AE2167"/>
    <w:rsid w:val="00AE2518"/>
    <w:rsid w:val="00AE2E93"/>
    <w:rsid w:val="00AE351F"/>
    <w:rsid w:val="00AE3E28"/>
    <w:rsid w:val="00AE4C80"/>
    <w:rsid w:val="00AE5090"/>
    <w:rsid w:val="00AE5B33"/>
    <w:rsid w:val="00AE7531"/>
    <w:rsid w:val="00AF128C"/>
    <w:rsid w:val="00AF1A26"/>
    <w:rsid w:val="00AF2020"/>
    <w:rsid w:val="00AF208C"/>
    <w:rsid w:val="00AF231A"/>
    <w:rsid w:val="00AF57C2"/>
    <w:rsid w:val="00AF61F1"/>
    <w:rsid w:val="00AF625F"/>
    <w:rsid w:val="00AF6294"/>
    <w:rsid w:val="00AF6A53"/>
    <w:rsid w:val="00AF6E17"/>
    <w:rsid w:val="00B011DE"/>
    <w:rsid w:val="00B0128D"/>
    <w:rsid w:val="00B01777"/>
    <w:rsid w:val="00B02BD6"/>
    <w:rsid w:val="00B033E9"/>
    <w:rsid w:val="00B05CFA"/>
    <w:rsid w:val="00B061AE"/>
    <w:rsid w:val="00B06482"/>
    <w:rsid w:val="00B07278"/>
    <w:rsid w:val="00B07517"/>
    <w:rsid w:val="00B111D1"/>
    <w:rsid w:val="00B11861"/>
    <w:rsid w:val="00B123A8"/>
    <w:rsid w:val="00B141B8"/>
    <w:rsid w:val="00B1445C"/>
    <w:rsid w:val="00B149CA"/>
    <w:rsid w:val="00B15686"/>
    <w:rsid w:val="00B15C69"/>
    <w:rsid w:val="00B167BB"/>
    <w:rsid w:val="00B16B8F"/>
    <w:rsid w:val="00B17EC8"/>
    <w:rsid w:val="00B17F5B"/>
    <w:rsid w:val="00B214CC"/>
    <w:rsid w:val="00B21791"/>
    <w:rsid w:val="00B231F7"/>
    <w:rsid w:val="00B24503"/>
    <w:rsid w:val="00B253A4"/>
    <w:rsid w:val="00B25652"/>
    <w:rsid w:val="00B258CD"/>
    <w:rsid w:val="00B25B9F"/>
    <w:rsid w:val="00B261F6"/>
    <w:rsid w:val="00B273F1"/>
    <w:rsid w:val="00B32A1D"/>
    <w:rsid w:val="00B33021"/>
    <w:rsid w:val="00B3389C"/>
    <w:rsid w:val="00B33B33"/>
    <w:rsid w:val="00B34A99"/>
    <w:rsid w:val="00B35C9B"/>
    <w:rsid w:val="00B365B7"/>
    <w:rsid w:val="00B377F5"/>
    <w:rsid w:val="00B37A7A"/>
    <w:rsid w:val="00B408F5"/>
    <w:rsid w:val="00B40F88"/>
    <w:rsid w:val="00B419D4"/>
    <w:rsid w:val="00B425E1"/>
    <w:rsid w:val="00B42EDD"/>
    <w:rsid w:val="00B455CF"/>
    <w:rsid w:val="00B47A14"/>
    <w:rsid w:val="00B50A8A"/>
    <w:rsid w:val="00B5104B"/>
    <w:rsid w:val="00B5159B"/>
    <w:rsid w:val="00B5193D"/>
    <w:rsid w:val="00B52091"/>
    <w:rsid w:val="00B53BFA"/>
    <w:rsid w:val="00B5474C"/>
    <w:rsid w:val="00B55BAB"/>
    <w:rsid w:val="00B5640E"/>
    <w:rsid w:val="00B567AF"/>
    <w:rsid w:val="00B60B53"/>
    <w:rsid w:val="00B60D81"/>
    <w:rsid w:val="00B61C1F"/>
    <w:rsid w:val="00B656ED"/>
    <w:rsid w:val="00B70309"/>
    <w:rsid w:val="00B70B6B"/>
    <w:rsid w:val="00B71A5B"/>
    <w:rsid w:val="00B72BB1"/>
    <w:rsid w:val="00B72CA5"/>
    <w:rsid w:val="00B75302"/>
    <w:rsid w:val="00B75D9E"/>
    <w:rsid w:val="00B761CC"/>
    <w:rsid w:val="00B76414"/>
    <w:rsid w:val="00B772D7"/>
    <w:rsid w:val="00B77E6D"/>
    <w:rsid w:val="00B816ED"/>
    <w:rsid w:val="00B822CE"/>
    <w:rsid w:val="00B8342A"/>
    <w:rsid w:val="00B83860"/>
    <w:rsid w:val="00B8395C"/>
    <w:rsid w:val="00B84923"/>
    <w:rsid w:val="00B84C89"/>
    <w:rsid w:val="00B852FD"/>
    <w:rsid w:val="00B86803"/>
    <w:rsid w:val="00B91D7E"/>
    <w:rsid w:val="00B9207D"/>
    <w:rsid w:val="00B9435E"/>
    <w:rsid w:val="00B951D0"/>
    <w:rsid w:val="00B95551"/>
    <w:rsid w:val="00B95A1C"/>
    <w:rsid w:val="00B95AB6"/>
    <w:rsid w:val="00B96802"/>
    <w:rsid w:val="00B96AE3"/>
    <w:rsid w:val="00BA0561"/>
    <w:rsid w:val="00BA1F31"/>
    <w:rsid w:val="00BA2040"/>
    <w:rsid w:val="00BA34D1"/>
    <w:rsid w:val="00BA385C"/>
    <w:rsid w:val="00BA38D6"/>
    <w:rsid w:val="00BA4306"/>
    <w:rsid w:val="00BA494C"/>
    <w:rsid w:val="00BA4B99"/>
    <w:rsid w:val="00BA4CE5"/>
    <w:rsid w:val="00BA6048"/>
    <w:rsid w:val="00BA668D"/>
    <w:rsid w:val="00BA6DAD"/>
    <w:rsid w:val="00BB0219"/>
    <w:rsid w:val="00BB08EA"/>
    <w:rsid w:val="00BB0B3F"/>
    <w:rsid w:val="00BB1B48"/>
    <w:rsid w:val="00BB416B"/>
    <w:rsid w:val="00BB5695"/>
    <w:rsid w:val="00BB5F32"/>
    <w:rsid w:val="00BB62F2"/>
    <w:rsid w:val="00BB6DE8"/>
    <w:rsid w:val="00BB7E17"/>
    <w:rsid w:val="00BC0871"/>
    <w:rsid w:val="00BC23EC"/>
    <w:rsid w:val="00BC3A74"/>
    <w:rsid w:val="00BC3EAF"/>
    <w:rsid w:val="00BC44B0"/>
    <w:rsid w:val="00BC47D8"/>
    <w:rsid w:val="00BC496C"/>
    <w:rsid w:val="00BC4BFC"/>
    <w:rsid w:val="00BC5688"/>
    <w:rsid w:val="00BC5979"/>
    <w:rsid w:val="00BC7BC8"/>
    <w:rsid w:val="00BD0BAB"/>
    <w:rsid w:val="00BD0FED"/>
    <w:rsid w:val="00BD133A"/>
    <w:rsid w:val="00BD1870"/>
    <w:rsid w:val="00BD21AE"/>
    <w:rsid w:val="00BD22F2"/>
    <w:rsid w:val="00BD3485"/>
    <w:rsid w:val="00BD4F49"/>
    <w:rsid w:val="00BD57E7"/>
    <w:rsid w:val="00BD5C59"/>
    <w:rsid w:val="00BD5C6F"/>
    <w:rsid w:val="00BD6C08"/>
    <w:rsid w:val="00BD7032"/>
    <w:rsid w:val="00BD79CF"/>
    <w:rsid w:val="00BE00BC"/>
    <w:rsid w:val="00BE0F10"/>
    <w:rsid w:val="00BE128D"/>
    <w:rsid w:val="00BE1771"/>
    <w:rsid w:val="00BE1859"/>
    <w:rsid w:val="00BE1FE6"/>
    <w:rsid w:val="00BE24D4"/>
    <w:rsid w:val="00BE3E08"/>
    <w:rsid w:val="00BE706F"/>
    <w:rsid w:val="00BE783C"/>
    <w:rsid w:val="00BF0326"/>
    <w:rsid w:val="00BF0763"/>
    <w:rsid w:val="00BF0F73"/>
    <w:rsid w:val="00BF14D6"/>
    <w:rsid w:val="00BF23F0"/>
    <w:rsid w:val="00BF2B86"/>
    <w:rsid w:val="00BF4469"/>
    <w:rsid w:val="00BF58B8"/>
    <w:rsid w:val="00BF5FF0"/>
    <w:rsid w:val="00BF65C7"/>
    <w:rsid w:val="00C0111B"/>
    <w:rsid w:val="00C01149"/>
    <w:rsid w:val="00C01B40"/>
    <w:rsid w:val="00C0404C"/>
    <w:rsid w:val="00C04569"/>
    <w:rsid w:val="00C04EE6"/>
    <w:rsid w:val="00C0675F"/>
    <w:rsid w:val="00C07ABC"/>
    <w:rsid w:val="00C10352"/>
    <w:rsid w:val="00C11879"/>
    <w:rsid w:val="00C11EFF"/>
    <w:rsid w:val="00C12C0F"/>
    <w:rsid w:val="00C139AF"/>
    <w:rsid w:val="00C14627"/>
    <w:rsid w:val="00C147A6"/>
    <w:rsid w:val="00C1545E"/>
    <w:rsid w:val="00C20CB3"/>
    <w:rsid w:val="00C20EB9"/>
    <w:rsid w:val="00C221D0"/>
    <w:rsid w:val="00C222A4"/>
    <w:rsid w:val="00C23663"/>
    <w:rsid w:val="00C2392B"/>
    <w:rsid w:val="00C23E72"/>
    <w:rsid w:val="00C249C8"/>
    <w:rsid w:val="00C27680"/>
    <w:rsid w:val="00C27C8D"/>
    <w:rsid w:val="00C314D1"/>
    <w:rsid w:val="00C331C5"/>
    <w:rsid w:val="00C33292"/>
    <w:rsid w:val="00C332A3"/>
    <w:rsid w:val="00C34A7E"/>
    <w:rsid w:val="00C34F2F"/>
    <w:rsid w:val="00C3527D"/>
    <w:rsid w:val="00C37774"/>
    <w:rsid w:val="00C41F95"/>
    <w:rsid w:val="00C43BDC"/>
    <w:rsid w:val="00C452CE"/>
    <w:rsid w:val="00C45AC8"/>
    <w:rsid w:val="00C46DA7"/>
    <w:rsid w:val="00C47A65"/>
    <w:rsid w:val="00C50475"/>
    <w:rsid w:val="00C50FD3"/>
    <w:rsid w:val="00C524AD"/>
    <w:rsid w:val="00C52E1C"/>
    <w:rsid w:val="00C53FCC"/>
    <w:rsid w:val="00C547E6"/>
    <w:rsid w:val="00C5586A"/>
    <w:rsid w:val="00C60119"/>
    <w:rsid w:val="00C60A6C"/>
    <w:rsid w:val="00C61432"/>
    <w:rsid w:val="00C62279"/>
    <w:rsid w:val="00C62DAF"/>
    <w:rsid w:val="00C636A9"/>
    <w:rsid w:val="00C63F7A"/>
    <w:rsid w:val="00C65C2D"/>
    <w:rsid w:val="00C6614A"/>
    <w:rsid w:val="00C667A1"/>
    <w:rsid w:val="00C6731E"/>
    <w:rsid w:val="00C67FDD"/>
    <w:rsid w:val="00C718B6"/>
    <w:rsid w:val="00C71DB0"/>
    <w:rsid w:val="00C721FB"/>
    <w:rsid w:val="00C72B9C"/>
    <w:rsid w:val="00C72BF5"/>
    <w:rsid w:val="00C73A68"/>
    <w:rsid w:val="00C74A25"/>
    <w:rsid w:val="00C75CF5"/>
    <w:rsid w:val="00C760F9"/>
    <w:rsid w:val="00C76320"/>
    <w:rsid w:val="00C76C8F"/>
    <w:rsid w:val="00C771CD"/>
    <w:rsid w:val="00C7762D"/>
    <w:rsid w:val="00C77CA2"/>
    <w:rsid w:val="00C82D0E"/>
    <w:rsid w:val="00C8472C"/>
    <w:rsid w:val="00C85183"/>
    <w:rsid w:val="00C85288"/>
    <w:rsid w:val="00C865AD"/>
    <w:rsid w:val="00C873A1"/>
    <w:rsid w:val="00C93770"/>
    <w:rsid w:val="00C946B9"/>
    <w:rsid w:val="00C946D2"/>
    <w:rsid w:val="00C94AD8"/>
    <w:rsid w:val="00C97B3C"/>
    <w:rsid w:val="00C97CDD"/>
    <w:rsid w:val="00CA0D1B"/>
    <w:rsid w:val="00CA2780"/>
    <w:rsid w:val="00CA4CCA"/>
    <w:rsid w:val="00CA4FFE"/>
    <w:rsid w:val="00CA6062"/>
    <w:rsid w:val="00CB1179"/>
    <w:rsid w:val="00CB2739"/>
    <w:rsid w:val="00CB3F27"/>
    <w:rsid w:val="00CB4634"/>
    <w:rsid w:val="00CB5BC2"/>
    <w:rsid w:val="00CB7992"/>
    <w:rsid w:val="00CB7FCC"/>
    <w:rsid w:val="00CC0AC0"/>
    <w:rsid w:val="00CC3A00"/>
    <w:rsid w:val="00CC3C64"/>
    <w:rsid w:val="00CC3CD0"/>
    <w:rsid w:val="00CC429D"/>
    <w:rsid w:val="00CC4993"/>
    <w:rsid w:val="00CC4F2A"/>
    <w:rsid w:val="00CC50B4"/>
    <w:rsid w:val="00CC5C02"/>
    <w:rsid w:val="00CC5DC4"/>
    <w:rsid w:val="00CC74E3"/>
    <w:rsid w:val="00CC788E"/>
    <w:rsid w:val="00CD146C"/>
    <w:rsid w:val="00CD1ECD"/>
    <w:rsid w:val="00CD2E82"/>
    <w:rsid w:val="00CD4023"/>
    <w:rsid w:val="00CD745F"/>
    <w:rsid w:val="00CD7ACE"/>
    <w:rsid w:val="00CE211E"/>
    <w:rsid w:val="00CE3953"/>
    <w:rsid w:val="00CE3C3F"/>
    <w:rsid w:val="00CE6A90"/>
    <w:rsid w:val="00CE7149"/>
    <w:rsid w:val="00CF02B8"/>
    <w:rsid w:val="00CF081B"/>
    <w:rsid w:val="00CF0DBD"/>
    <w:rsid w:val="00CF0E8F"/>
    <w:rsid w:val="00CF159A"/>
    <w:rsid w:val="00CF1CFC"/>
    <w:rsid w:val="00CF1EB5"/>
    <w:rsid w:val="00CF3269"/>
    <w:rsid w:val="00CF39FA"/>
    <w:rsid w:val="00CF3D9A"/>
    <w:rsid w:val="00CF6605"/>
    <w:rsid w:val="00CF7716"/>
    <w:rsid w:val="00CF7B1E"/>
    <w:rsid w:val="00CF7F40"/>
    <w:rsid w:val="00D01624"/>
    <w:rsid w:val="00D020B2"/>
    <w:rsid w:val="00D028BF"/>
    <w:rsid w:val="00D02F99"/>
    <w:rsid w:val="00D04F7C"/>
    <w:rsid w:val="00D0536E"/>
    <w:rsid w:val="00D062CA"/>
    <w:rsid w:val="00D06AD3"/>
    <w:rsid w:val="00D12454"/>
    <w:rsid w:val="00D1391A"/>
    <w:rsid w:val="00D14257"/>
    <w:rsid w:val="00D142A8"/>
    <w:rsid w:val="00D14705"/>
    <w:rsid w:val="00D1497E"/>
    <w:rsid w:val="00D17A8E"/>
    <w:rsid w:val="00D20488"/>
    <w:rsid w:val="00D20F4A"/>
    <w:rsid w:val="00D21898"/>
    <w:rsid w:val="00D21DEA"/>
    <w:rsid w:val="00D22F94"/>
    <w:rsid w:val="00D23D81"/>
    <w:rsid w:val="00D24992"/>
    <w:rsid w:val="00D24EEF"/>
    <w:rsid w:val="00D25C6F"/>
    <w:rsid w:val="00D26D8E"/>
    <w:rsid w:val="00D27FB2"/>
    <w:rsid w:val="00D31009"/>
    <w:rsid w:val="00D31160"/>
    <w:rsid w:val="00D3265C"/>
    <w:rsid w:val="00D32AE0"/>
    <w:rsid w:val="00D33115"/>
    <w:rsid w:val="00D33575"/>
    <w:rsid w:val="00D33AC8"/>
    <w:rsid w:val="00D351A5"/>
    <w:rsid w:val="00D353B1"/>
    <w:rsid w:val="00D36797"/>
    <w:rsid w:val="00D36D69"/>
    <w:rsid w:val="00D41713"/>
    <w:rsid w:val="00D42763"/>
    <w:rsid w:val="00D4387F"/>
    <w:rsid w:val="00D44073"/>
    <w:rsid w:val="00D45AA3"/>
    <w:rsid w:val="00D46BD2"/>
    <w:rsid w:val="00D503CB"/>
    <w:rsid w:val="00D517D9"/>
    <w:rsid w:val="00D520D6"/>
    <w:rsid w:val="00D524DA"/>
    <w:rsid w:val="00D52E64"/>
    <w:rsid w:val="00D5363E"/>
    <w:rsid w:val="00D5383E"/>
    <w:rsid w:val="00D543EA"/>
    <w:rsid w:val="00D54642"/>
    <w:rsid w:val="00D54684"/>
    <w:rsid w:val="00D54B70"/>
    <w:rsid w:val="00D56260"/>
    <w:rsid w:val="00D60876"/>
    <w:rsid w:val="00D61CBC"/>
    <w:rsid w:val="00D62B77"/>
    <w:rsid w:val="00D62FEB"/>
    <w:rsid w:val="00D6349B"/>
    <w:rsid w:val="00D637C6"/>
    <w:rsid w:val="00D63D1D"/>
    <w:rsid w:val="00D65032"/>
    <w:rsid w:val="00D71FC3"/>
    <w:rsid w:val="00D73463"/>
    <w:rsid w:val="00D73481"/>
    <w:rsid w:val="00D740B8"/>
    <w:rsid w:val="00D7462A"/>
    <w:rsid w:val="00D770A3"/>
    <w:rsid w:val="00D7733E"/>
    <w:rsid w:val="00D773E2"/>
    <w:rsid w:val="00D77843"/>
    <w:rsid w:val="00D802E1"/>
    <w:rsid w:val="00D8143F"/>
    <w:rsid w:val="00D81AB4"/>
    <w:rsid w:val="00D81E5D"/>
    <w:rsid w:val="00D81F53"/>
    <w:rsid w:val="00D82438"/>
    <w:rsid w:val="00D8628D"/>
    <w:rsid w:val="00D90E35"/>
    <w:rsid w:val="00D9182A"/>
    <w:rsid w:val="00D91CFA"/>
    <w:rsid w:val="00D93588"/>
    <w:rsid w:val="00D94CCB"/>
    <w:rsid w:val="00D96C1C"/>
    <w:rsid w:val="00D97CA1"/>
    <w:rsid w:val="00DA193F"/>
    <w:rsid w:val="00DA197F"/>
    <w:rsid w:val="00DA2A36"/>
    <w:rsid w:val="00DA34B1"/>
    <w:rsid w:val="00DA3ACD"/>
    <w:rsid w:val="00DA47A7"/>
    <w:rsid w:val="00DA53E8"/>
    <w:rsid w:val="00DA5F6D"/>
    <w:rsid w:val="00DA7520"/>
    <w:rsid w:val="00DB0052"/>
    <w:rsid w:val="00DB13B7"/>
    <w:rsid w:val="00DB1884"/>
    <w:rsid w:val="00DB1B79"/>
    <w:rsid w:val="00DB4133"/>
    <w:rsid w:val="00DB4ECE"/>
    <w:rsid w:val="00DB65A9"/>
    <w:rsid w:val="00DB7679"/>
    <w:rsid w:val="00DC1EAF"/>
    <w:rsid w:val="00DC317F"/>
    <w:rsid w:val="00DC4FA4"/>
    <w:rsid w:val="00DC5FEF"/>
    <w:rsid w:val="00DC6306"/>
    <w:rsid w:val="00DC69C4"/>
    <w:rsid w:val="00DC7EED"/>
    <w:rsid w:val="00DC7FA8"/>
    <w:rsid w:val="00DD088A"/>
    <w:rsid w:val="00DD1E6C"/>
    <w:rsid w:val="00DD4E83"/>
    <w:rsid w:val="00DD6009"/>
    <w:rsid w:val="00DD69FB"/>
    <w:rsid w:val="00DE135F"/>
    <w:rsid w:val="00DE284B"/>
    <w:rsid w:val="00DE2A0A"/>
    <w:rsid w:val="00DE301E"/>
    <w:rsid w:val="00DE44A0"/>
    <w:rsid w:val="00DE46CF"/>
    <w:rsid w:val="00DE4896"/>
    <w:rsid w:val="00DE5707"/>
    <w:rsid w:val="00DF0E29"/>
    <w:rsid w:val="00DF1A91"/>
    <w:rsid w:val="00DF1BBC"/>
    <w:rsid w:val="00DF2B0A"/>
    <w:rsid w:val="00DF5AB8"/>
    <w:rsid w:val="00DF6855"/>
    <w:rsid w:val="00DF6989"/>
    <w:rsid w:val="00E0294F"/>
    <w:rsid w:val="00E02BE8"/>
    <w:rsid w:val="00E02BF2"/>
    <w:rsid w:val="00E04926"/>
    <w:rsid w:val="00E04D94"/>
    <w:rsid w:val="00E05177"/>
    <w:rsid w:val="00E05289"/>
    <w:rsid w:val="00E05EB5"/>
    <w:rsid w:val="00E06AA6"/>
    <w:rsid w:val="00E06D3E"/>
    <w:rsid w:val="00E06D8F"/>
    <w:rsid w:val="00E07404"/>
    <w:rsid w:val="00E07C48"/>
    <w:rsid w:val="00E07EA9"/>
    <w:rsid w:val="00E10901"/>
    <w:rsid w:val="00E131BF"/>
    <w:rsid w:val="00E157A4"/>
    <w:rsid w:val="00E15CD7"/>
    <w:rsid w:val="00E16831"/>
    <w:rsid w:val="00E16858"/>
    <w:rsid w:val="00E16B05"/>
    <w:rsid w:val="00E17880"/>
    <w:rsid w:val="00E210DE"/>
    <w:rsid w:val="00E21213"/>
    <w:rsid w:val="00E2196A"/>
    <w:rsid w:val="00E2224C"/>
    <w:rsid w:val="00E25EF8"/>
    <w:rsid w:val="00E26BAE"/>
    <w:rsid w:val="00E26C3C"/>
    <w:rsid w:val="00E26FDD"/>
    <w:rsid w:val="00E27032"/>
    <w:rsid w:val="00E30C93"/>
    <w:rsid w:val="00E32108"/>
    <w:rsid w:val="00E3393D"/>
    <w:rsid w:val="00E33DBE"/>
    <w:rsid w:val="00E33FBC"/>
    <w:rsid w:val="00E36AD1"/>
    <w:rsid w:val="00E36F75"/>
    <w:rsid w:val="00E372A9"/>
    <w:rsid w:val="00E37DF2"/>
    <w:rsid w:val="00E4119F"/>
    <w:rsid w:val="00E41519"/>
    <w:rsid w:val="00E41B9B"/>
    <w:rsid w:val="00E42FCC"/>
    <w:rsid w:val="00E439B4"/>
    <w:rsid w:val="00E43E6F"/>
    <w:rsid w:val="00E448F2"/>
    <w:rsid w:val="00E449ED"/>
    <w:rsid w:val="00E45AC1"/>
    <w:rsid w:val="00E45BC3"/>
    <w:rsid w:val="00E46931"/>
    <w:rsid w:val="00E4741C"/>
    <w:rsid w:val="00E474E2"/>
    <w:rsid w:val="00E47F93"/>
    <w:rsid w:val="00E510EA"/>
    <w:rsid w:val="00E52323"/>
    <w:rsid w:val="00E5373E"/>
    <w:rsid w:val="00E549DB"/>
    <w:rsid w:val="00E54FA4"/>
    <w:rsid w:val="00E5516B"/>
    <w:rsid w:val="00E5584D"/>
    <w:rsid w:val="00E56134"/>
    <w:rsid w:val="00E56AE9"/>
    <w:rsid w:val="00E57043"/>
    <w:rsid w:val="00E57F5A"/>
    <w:rsid w:val="00E6184E"/>
    <w:rsid w:val="00E61D02"/>
    <w:rsid w:val="00E62426"/>
    <w:rsid w:val="00E63D15"/>
    <w:rsid w:val="00E6429F"/>
    <w:rsid w:val="00E64AD1"/>
    <w:rsid w:val="00E64BE0"/>
    <w:rsid w:val="00E64CF7"/>
    <w:rsid w:val="00E667EC"/>
    <w:rsid w:val="00E66E35"/>
    <w:rsid w:val="00E671E4"/>
    <w:rsid w:val="00E7050D"/>
    <w:rsid w:val="00E71078"/>
    <w:rsid w:val="00E7107D"/>
    <w:rsid w:val="00E71EED"/>
    <w:rsid w:val="00E71FB4"/>
    <w:rsid w:val="00E7219E"/>
    <w:rsid w:val="00E73403"/>
    <w:rsid w:val="00E73E12"/>
    <w:rsid w:val="00E73F8E"/>
    <w:rsid w:val="00E74A98"/>
    <w:rsid w:val="00E77B47"/>
    <w:rsid w:val="00E8073B"/>
    <w:rsid w:val="00E80B98"/>
    <w:rsid w:val="00E82719"/>
    <w:rsid w:val="00E83D8A"/>
    <w:rsid w:val="00E840CE"/>
    <w:rsid w:val="00E84738"/>
    <w:rsid w:val="00E85936"/>
    <w:rsid w:val="00E862B1"/>
    <w:rsid w:val="00E91D73"/>
    <w:rsid w:val="00E922C1"/>
    <w:rsid w:val="00E92395"/>
    <w:rsid w:val="00E932A4"/>
    <w:rsid w:val="00E95E6A"/>
    <w:rsid w:val="00E964FA"/>
    <w:rsid w:val="00E972BD"/>
    <w:rsid w:val="00EA0000"/>
    <w:rsid w:val="00EA0524"/>
    <w:rsid w:val="00EA0637"/>
    <w:rsid w:val="00EA23A1"/>
    <w:rsid w:val="00EA2679"/>
    <w:rsid w:val="00EA30CF"/>
    <w:rsid w:val="00EA3AE0"/>
    <w:rsid w:val="00EA70BC"/>
    <w:rsid w:val="00EB046B"/>
    <w:rsid w:val="00EB1118"/>
    <w:rsid w:val="00EB2366"/>
    <w:rsid w:val="00EB23D2"/>
    <w:rsid w:val="00EB27D1"/>
    <w:rsid w:val="00EB2B81"/>
    <w:rsid w:val="00EB3104"/>
    <w:rsid w:val="00EB3726"/>
    <w:rsid w:val="00EB3F5F"/>
    <w:rsid w:val="00EB4B78"/>
    <w:rsid w:val="00EB75CC"/>
    <w:rsid w:val="00EC076F"/>
    <w:rsid w:val="00EC11D4"/>
    <w:rsid w:val="00EC179D"/>
    <w:rsid w:val="00EC19C5"/>
    <w:rsid w:val="00EC2989"/>
    <w:rsid w:val="00EC414D"/>
    <w:rsid w:val="00EC4514"/>
    <w:rsid w:val="00EC47EC"/>
    <w:rsid w:val="00EC5065"/>
    <w:rsid w:val="00EC773D"/>
    <w:rsid w:val="00EC7A48"/>
    <w:rsid w:val="00ED0413"/>
    <w:rsid w:val="00ED0937"/>
    <w:rsid w:val="00ED0E9E"/>
    <w:rsid w:val="00ED228F"/>
    <w:rsid w:val="00ED29B8"/>
    <w:rsid w:val="00ED2F71"/>
    <w:rsid w:val="00ED458B"/>
    <w:rsid w:val="00ED4CFF"/>
    <w:rsid w:val="00ED5675"/>
    <w:rsid w:val="00ED6B12"/>
    <w:rsid w:val="00ED6F5C"/>
    <w:rsid w:val="00ED7B46"/>
    <w:rsid w:val="00ED7D77"/>
    <w:rsid w:val="00EE2558"/>
    <w:rsid w:val="00EE2B29"/>
    <w:rsid w:val="00EE2E4A"/>
    <w:rsid w:val="00EE34D7"/>
    <w:rsid w:val="00EE3B11"/>
    <w:rsid w:val="00EE4556"/>
    <w:rsid w:val="00EE57E9"/>
    <w:rsid w:val="00EE6F29"/>
    <w:rsid w:val="00EE7A26"/>
    <w:rsid w:val="00EF0874"/>
    <w:rsid w:val="00EF2C59"/>
    <w:rsid w:val="00EF4093"/>
    <w:rsid w:val="00EF4431"/>
    <w:rsid w:val="00EF5047"/>
    <w:rsid w:val="00EF76F1"/>
    <w:rsid w:val="00EF796E"/>
    <w:rsid w:val="00EF7FC7"/>
    <w:rsid w:val="00F00F3B"/>
    <w:rsid w:val="00F015D5"/>
    <w:rsid w:val="00F01ED7"/>
    <w:rsid w:val="00F023C9"/>
    <w:rsid w:val="00F03052"/>
    <w:rsid w:val="00F03BC4"/>
    <w:rsid w:val="00F04E6A"/>
    <w:rsid w:val="00F06AFC"/>
    <w:rsid w:val="00F079C1"/>
    <w:rsid w:val="00F116A0"/>
    <w:rsid w:val="00F11C37"/>
    <w:rsid w:val="00F12194"/>
    <w:rsid w:val="00F12AB4"/>
    <w:rsid w:val="00F12EA3"/>
    <w:rsid w:val="00F136AD"/>
    <w:rsid w:val="00F17A19"/>
    <w:rsid w:val="00F17F26"/>
    <w:rsid w:val="00F20130"/>
    <w:rsid w:val="00F20B59"/>
    <w:rsid w:val="00F21D6D"/>
    <w:rsid w:val="00F22277"/>
    <w:rsid w:val="00F23BD6"/>
    <w:rsid w:val="00F23C1A"/>
    <w:rsid w:val="00F2464A"/>
    <w:rsid w:val="00F248A9"/>
    <w:rsid w:val="00F24C27"/>
    <w:rsid w:val="00F24FCD"/>
    <w:rsid w:val="00F25855"/>
    <w:rsid w:val="00F25CA6"/>
    <w:rsid w:val="00F318B1"/>
    <w:rsid w:val="00F33383"/>
    <w:rsid w:val="00F3347D"/>
    <w:rsid w:val="00F33908"/>
    <w:rsid w:val="00F33C97"/>
    <w:rsid w:val="00F34E2E"/>
    <w:rsid w:val="00F364D8"/>
    <w:rsid w:val="00F37D44"/>
    <w:rsid w:val="00F408D7"/>
    <w:rsid w:val="00F41DE4"/>
    <w:rsid w:val="00F42930"/>
    <w:rsid w:val="00F430AD"/>
    <w:rsid w:val="00F4351B"/>
    <w:rsid w:val="00F45266"/>
    <w:rsid w:val="00F459FF"/>
    <w:rsid w:val="00F45C69"/>
    <w:rsid w:val="00F4715A"/>
    <w:rsid w:val="00F472D9"/>
    <w:rsid w:val="00F5012F"/>
    <w:rsid w:val="00F52160"/>
    <w:rsid w:val="00F5484B"/>
    <w:rsid w:val="00F57CAA"/>
    <w:rsid w:val="00F610DE"/>
    <w:rsid w:val="00F611F1"/>
    <w:rsid w:val="00F614CA"/>
    <w:rsid w:val="00F6240D"/>
    <w:rsid w:val="00F64164"/>
    <w:rsid w:val="00F659D8"/>
    <w:rsid w:val="00F65A27"/>
    <w:rsid w:val="00F668D7"/>
    <w:rsid w:val="00F67130"/>
    <w:rsid w:val="00F6735A"/>
    <w:rsid w:val="00F6759A"/>
    <w:rsid w:val="00F67FED"/>
    <w:rsid w:val="00F70063"/>
    <w:rsid w:val="00F725D0"/>
    <w:rsid w:val="00F7518E"/>
    <w:rsid w:val="00F75574"/>
    <w:rsid w:val="00F763E3"/>
    <w:rsid w:val="00F76787"/>
    <w:rsid w:val="00F80C11"/>
    <w:rsid w:val="00F82F81"/>
    <w:rsid w:val="00F83871"/>
    <w:rsid w:val="00F844DD"/>
    <w:rsid w:val="00F86FE4"/>
    <w:rsid w:val="00F90C1F"/>
    <w:rsid w:val="00F91073"/>
    <w:rsid w:val="00F913E2"/>
    <w:rsid w:val="00F9211D"/>
    <w:rsid w:val="00F922F4"/>
    <w:rsid w:val="00F92478"/>
    <w:rsid w:val="00F924E5"/>
    <w:rsid w:val="00F9365F"/>
    <w:rsid w:val="00F96F14"/>
    <w:rsid w:val="00F97E51"/>
    <w:rsid w:val="00FA062F"/>
    <w:rsid w:val="00FA23E3"/>
    <w:rsid w:val="00FA2A10"/>
    <w:rsid w:val="00FA33AC"/>
    <w:rsid w:val="00FA3E50"/>
    <w:rsid w:val="00FA4458"/>
    <w:rsid w:val="00FA5258"/>
    <w:rsid w:val="00FA5A3A"/>
    <w:rsid w:val="00FA5B55"/>
    <w:rsid w:val="00FA5D66"/>
    <w:rsid w:val="00FA78C6"/>
    <w:rsid w:val="00FB0008"/>
    <w:rsid w:val="00FB01AB"/>
    <w:rsid w:val="00FB0F77"/>
    <w:rsid w:val="00FB2163"/>
    <w:rsid w:val="00FB287B"/>
    <w:rsid w:val="00FB2B0F"/>
    <w:rsid w:val="00FB364A"/>
    <w:rsid w:val="00FB3907"/>
    <w:rsid w:val="00FB406C"/>
    <w:rsid w:val="00FB40B4"/>
    <w:rsid w:val="00FB496F"/>
    <w:rsid w:val="00FB4B35"/>
    <w:rsid w:val="00FB625E"/>
    <w:rsid w:val="00FB7027"/>
    <w:rsid w:val="00FB7E8F"/>
    <w:rsid w:val="00FB7F00"/>
    <w:rsid w:val="00FC0B38"/>
    <w:rsid w:val="00FC0FD8"/>
    <w:rsid w:val="00FC11E3"/>
    <w:rsid w:val="00FC1E73"/>
    <w:rsid w:val="00FC2969"/>
    <w:rsid w:val="00FC30F1"/>
    <w:rsid w:val="00FC3963"/>
    <w:rsid w:val="00FC4B2B"/>
    <w:rsid w:val="00FC4D47"/>
    <w:rsid w:val="00FC7F26"/>
    <w:rsid w:val="00FD1AB6"/>
    <w:rsid w:val="00FD1F94"/>
    <w:rsid w:val="00FD203E"/>
    <w:rsid w:val="00FD20EA"/>
    <w:rsid w:val="00FD59AA"/>
    <w:rsid w:val="00FE05DA"/>
    <w:rsid w:val="00FE210E"/>
    <w:rsid w:val="00FE22DC"/>
    <w:rsid w:val="00FE2331"/>
    <w:rsid w:val="00FE28BA"/>
    <w:rsid w:val="00FE2D80"/>
    <w:rsid w:val="00FE3015"/>
    <w:rsid w:val="00FE3C4F"/>
    <w:rsid w:val="00FE4BE2"/>
    <w:rsid w:val="00FE4BE9"/>
    <w:rsid w:val="00FE5844"/>
    <w:rsid w:val="00FE58C0"/>
    <w:rsid w:val="00FE776F"/>
    <w:rsid w:val="00FE788A"/>
    <w:rsid w:val="00FF0027"/>
    <w:rsid w:val="00FF0055"/>
    <w:rsid w:val="00FF0BB3"/>
    <w:rsid w:val="00FF0F56"/>
    <w:rsid w:val="00FF1E8A"/>
    <w:rsid w:val="00FF2ED7"/>
    <w:rsid w:val="00FF3001"/>
    <w:rsid w:val="00FF45D4"/>
    <w:rsid w:val="00FF59BC"/>
    <w:rsid w:val="00FF60E4"/>
    <w:rsid w:val="00FF7663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F13717-11EE-467E-86CA-DC5CF16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19D"/>
    <w:rPr>
      <w:sz w:val="24"/>
    </w:rPr>
  </w:style>
  <w:style w:type="paragraph" w:styleId="1">
    <w:name w:val="heading 1"/>
    <w:basedOn w:val="a0"/>
    <w:next w:val="a0"/>
    <w:link w:val="10"/>
    <w:qFormat/>
    <w:rsid w:val="00950BE2"/>
    <w:pPr>
      <w:keepNext/>
      <w:jc w:val="center"/>
      <w:outlineLvl w:val="0"/>
    </w:pPr>
    <w:rPr>
      <w:b/>
      <w:spacing w:val="60"/>
      <w:sz w:val="32"/>
    </w:rPr>
  </w:style>
  <w:style w:type="paragraph" w:styleId="2">
    <w:name w:val="heading 2"/>
    <w:basedOn w:val="a0"/>
    <w:next w:val="a0"/>
    <w:link w:val="20"/>
    <w:qFormat/>
    <w:rsid w:val="00950BE2"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0"/>
    <w:next w:val="a0"/>
    <w:link w:val="30"/>
    <w:qFormat/>
    <w:rsid w:val="00950BE2"/>
    <w:pPr>
      <w:keepNext/>
      <w:outlineLvl w:val="2"/>
    </w:pPr>
    <w:rPr>
      <w:rFonts w:ascii="Arial" w:hAnsi="Arial"/>
      <w:i/>
      <w:lang w:val="en-US"/>
    </w:rPr>
  </w:style>
  <w:style w:type="paragraph" w:styleId="4">
    <w:name w:val="heading 4"/>
    <w:basedOn w:val="a0"/>
    <w:next w:val="a0"/>
    <w:qFormat/>
    <w:rsid w:val="00950BE2"/>
    <w:pPr>
      <w:keepNext/>
      <w:spacing w:line="160" w:lineRule="atLeast"/>
      <w:ind w:right="38"/>
      <w:jc w:val="both"/>
      <w:outlineLvl w:val="3"/>
    </w:pPr>
    <w:rPr>
      <w:b/>
      <w:i/>
      <w:u w:val="single"/>
    </w:rPr>
  </w:style>
  <w:style w:type="paragraph" w:styleId="5">
    <w:name w:val="heading 5"/>
    <w:basedOn w:val="a0"/>
    <w:next w:val="a0"/>
    <w:qFormat/>
    <w:rsid w:val="00950BE2"/>
    <w:pPr>
      <w:keepNext/>
      <w:jc w:val="both"/>
      <w:outlineLvl w:val="4"/>
    </w:pPr>
    <w:rPr>
      <w:b/>
      <w:snapToGrid w:val="0"/>
    </w:rPr>
  </w:style>
  <w:style w:type="paragraph" w:styleId="6">
    <w:name w:val="heading 6"/>
    <w:basedOn w:val="a0"/>
    <w:next w:val="a0"/>
    <w:qFormat/>
    <w:rsid w:val="00950BE2"/>
    <w:pPr>
      <w:keepNext/>
      <w:pageBreakBefore/>
      <w:jc w:val="right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950BE2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pacing w:line="160" w:lineRule="atLeast"/>
      <w:ind w:right="40"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950BE2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0" w:color="auto" w:fill="auto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rsid w:val="00950BE2"/>
    <w:pPr>
      <w:keepNext/>
      <w:outlineLvl w:val="8"/>
    </w:pPr>
    <w:rPr>
      <w:b/>
      <w:i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50BE2"/>
    <w:pPr>
      <w:tabs>
        <w:tab w:val="left" w:pos="1560"/>
      </w:tabs>
      <w:jc w:val="both"/>
    </w:pPr>
  </w:style>
  <w:style w:type="paragraph" w:styleId="a6">
    <w:name w:val="Body Text Indent"/>
    <w:basedOn w:val="a0"/>
    <w:link w:val="a7"/>
    <w:rsid w:val="00950BE2"/>
    <w:pPr>
      <w:tabs>
        <w:tab w:val="left" w:pos="1560"/>
      </w:tabs>
      <w:ind w:firstLine="714"/>
      <w:jc w:val="both"/>
    </w:pPr>
  </w:style>
  <w:style w:type="paragraph" w:styleId="21">
    <w:name w:val="Body Text Indent 2"/>
    <w:basedOn w:val="a0"/>
    <w:rsid w:val="00950BE2"/>
    <w:pPr>
      <w:spacing w:line="0" w:lineRule="atLeast"/>
      <w:ind w:right="40" w:firstLine="714"/>
      <w:jc w:val="both"/>
    </w:pPr>
  </w:style>
  <w:style w:type="paragraph" w:styleId="31">
    <w:name w:val="Body Text 3"/>
    <w:basedOn w:val="a0"/>
    <w:link w:val="32"/>
    <w:rsid w:val="00950BE2"/>
    <w:pPr>
      <w:jc w:val="both"/>
    </w:pPr>
    <w:rPr>
      <w:b/>
      <w:snapToGrid w:val="0"/>
    </w:rPr>
  </w:style>
  <w:style w:type="paragraph" w:styleId="33">
    <w:name w:val="Body Text Indent 3"/>
    <w:basedOn w:val="a0"/>
    <w:link w:val="34"/>
    <w:rsid w:val="00950BE2"/>
    <w:pPr>
      <w:spacing w:line="0" w:lineRule="atLeast"/>
      <w:ind w:right="40" w:firstLine="720"/>
      <w:jc w:val="both"/>
    </w:pPr>
    <w:rPr>
      <w:b/>
      <w:bCs/>
      <w:i/>
      <w:iCs/>
    </w:rPr>
  </w:style>
  <w:style w:type="paragraph" w:styleId="22">
    <w:name w:val="Body Text 2"/>
    <w:basedOn w:val="a0"/>
    <w:rsid w:val="00950BE2"/>
    <w:rPr>
      <w:u w:val="single"/>
    </w:rPr>
  </w:style>
  <w:style w:type="paragraph" w:styleId="a8">
    <w:name w:val="footnote text"/>
    <w:basedOn w:val="a0"/>
    <w:semiHidden/>
    <w:rsid w:val="00950BE2"/>
    <w:rPr>
      <w:sz w:val="20"/>
    </w:rPr>
  </w:style>
  <w:style w:type="character" w:styleId="a9">
    <w:name w:val="footnote reference"/>
    <w:semiHidden/>
    <w:rsid w:val="00950BE2"/>
    <w:rPr>
      <w:vertAlign w:val="superscript"/>
    </w:rPr>
  </w:style>
  <w:style w:type="paragraph" w:styleId="aa">
    <w:name w:val="caption"/>
    <w:basedOn w:val="a0"/>
    <w:next w:val="a0"/>
    <w:qFormat/>
    <w:rsid w:val="00950BE2"/>
    <w:pPr>
      <w:jc w:val="right"/>
    </w:pPr>
    <w:rPr>
      <w:b/>
      <w:i/>
    </w:rPr>
  </w:style>
  <w:style w:type="paragraph" w:styleId="ab">
    <w:name w:val="header"/>
    <w:aliases w:val="h"/>
    <w:basedOn w:val="a0"/>
    <w:link w:val="ac"/>
    <w:uiPriority w:val="99"/>
    <w:rsid w:val="00950BE2"/>
    <w:pPr>
      <w:tabs>
        <w:tab w:val="center" w:pos="4153"/>
        <w:tab w:val="right" w:pos="8306"/>
      </w:tabs>
    </w:pPr>
  </w:style>
  <w:style w:type="paragraph" w:styleId="ad">
    <w:name w:val="footer"/>
    <w:basedOn w:val="a0"/>
    <w:link w:val="ae"/>
    <w:rsid w:val="00950BE2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950BE2"/>
  </w:style>
  <w:style w:type="paragraph" w:styleId="af0">
    <w:name w:val="Block Text"/>
    <w:basedOn w:val="a0"/>
    <w:rsid w:val="00950BE2"/>
    <w:pPr>
      <w:spacing w:line="0" w:lineRule="atLeast"/>
      <w:ind w:left="420" w:right="40"/>
      <w:jc w:val="both"/>
    </w:pPr>
  </w:style>
  <w:style w:type="paragraph" w:customStyle="1" w:styleId="Linieunten">
    <w:name w:val="Linie_unten"/>
    <w:basedOn w:val="a0"/>
    <w:next w:val="a0"/>
    <w:rsid w:val="00950BE2"/>
    <w:pPr>
      <w:pBdr>
        <w:bottom w:val="single" w:sz="6" w:space="2" w:color="auto"/>
      </w:pBdr>
      <w:overflowPunct w:val="0"/>
      <w:autoSpaceDE w:val="0"/>
      <w:autoSpaceDN w:val="0"/>
      <w:adjustRightInd w:val="0"/>
    </w:pPr>
    <w:rPr>
      <w:rFonts w:ascii="Arial" w:hAnsi="Arial"/>
      <w:lang w:val="de-DE"/>
    </w:rPr>
  </w:style>
  <w:style w:type="paragraph" w:styleId="af1">
    <w:name w:val="Title"/>
    <w:basedOn w:val="a0"/>
    <w:link w:val="af2"/>
    <w:uiPriority w:val="1"/>
    <w:qFormat/>
    <w:rsid w:val="00950BE2"/>
    <w:pPr>
      <w:jc w:val="center"/>
    </w:pPr>
    <w:rPr>
      <w:b/>
      <w:bCs/>
      <w:sz w:val="72"/>
      <w:szCs w:val="24"/>
    </w:rPr>
  </w:style>
  <w:style w:type="paragraph" w:styleId="af3">
    <w:name w:val="Subtitle"/>
    <w:basedOn w:val="a0"/>
    <w:qFormat/>
    <w:rsid w:val="00950BE2"/>
    <w:pPr>
      <w:jc w:val="center"/>
    </w:pPr>
    <w:rPr>
      <w:b/>
      <w:caps/>
      <w:szCs w:val="24"/>
      <w:lang w:val="en-US"/>
    </w:rPr>
  </w:style>
  <w:style w:type="paragraph" w:customStyle="1" w:styleId="ConsTitle">
    <w:name w:val="ConsTitle"/>
    <w:rsid w:val="00950BE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podsagol">
    <w:name w:val="podsagol"/>
    <w:basedOn w:val="a0"/>
    <w:rsid w:val="00950B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11">
    <w:name w:val="Основной текст1"/>
    <w:rsid w:val="00950BE2"/>
    <w:pPr>
      <w:widowControl w:val="0"/>
      <w:spacing w:after="120" w:line="260" w:lineRule="atLeast"/>
    </w:pPr>
    <w:rPr>
      <w:snapToGrid w:val="0"/>
      <w:color w:val="000000"/>
      <w:sz w:val="24"/>
      <w:lang w:val="en-US" w:eastAsia="en-US"/>
    </w:rPr>
  </w:style>
  <w:style w:type="paragraph" w:styleId="af4">
    <w:name w:val="Document Map"/>
    <w:basedOn w:val="a0"/>
    <w:semiHidden/>
    <w:rsid w:val="00950BE2"/>
    <w:pPr>
      <w:shd w:val="clear" w:color="auto" w:fill="000080"/>
    </w:pPr>
    <w:rPr>
      <w:rFonts w:ascii="Tahoma" w:hAnsi="Tahoma" w:cs="Tahoma"/>
    </w:rPr>
  </w:style>
  <w:style w:type="paragraph" w:customStyle="1" w:styleId="BalloonText1">
    <w:name w:val="Balloon Text1"/>
    <w:basedOn w:val="a0"/>
    <w:semiHidden/>
    <w:rsid w:val="00950BE2"/>
    <w:rPr>
      <w:rFonts w:ascii="Tahoma" w:hAnsi="Tahoma" w:cs="Tahoma"/>
      <w:sz w:val="16"/>
      <w:szCs w:val="16"/>
    </w:rPr>
  </w:style>
  <w:style w:type="paragraph" w:styleId="af5">
    <w:name w:val="Balloon Text"/>
    <w:basedOn w:val="a0"/>
    <w:link w:val="af6"/>
    <w:rsid w:val="00C01149"/>
    <w:rPr>
      <w:rFonts w:ascii="Tahoma" w:hAnsi="Tahoma" w:cs="Tahoma"/>
      <w:sz w:val="16"/>
      <w:szCs w:val="16"/>
    </w:rPr>
  </w:style>
  <w:style w:type="paragraph" w:customStyle="1" w:styleId="THKfullname">
    <w:name w:val="THKfullname"/>
    <w:basedOn w:val="a0"/>
    <w:next w:val="THKaddress"/>
    <w:rsid w:val="004024AD"/>
    <w:pPr>
      <w:spacing w:before="70" w:line="180" w:lineRule="exact"/>
    </w:pPr>
    <w:rPr>
      <w:rFonts w:ascii="Arial" w:hAnsi="Arial"/>
      <w:b/>
      <w:sz w:val="14"/>
      <w:szCs w:val="24"/>
      <w:lang w:eastAsia="en-US"/>
    </w:rPr>
  </w:style>
  <w:style w:type="paragraph" w:customStyle="1" w:styleId="THKaddress">
    <w:name w:val="THKaddress"/>
    <w:basedOn w:val="THKfullname"/>
    <w:rsid w:val="004024AD"/>
    <w:pPr>
      <w:spacing w:before="0"/>
    </w:pPr>
    <w:rPr>
      <w:b w:val="0"/>
    </w:rPr>
  </w:style>
  <w:style w:type="paragraph" w:styleId="af7">
    <w:name w:val="List Paragraph"/>
    <w:basedOn w:val="a0"/>
    <w:uiPriority w:val="34"/>
    <w:qFormat/>
    <w:rsid w:val="000A11F1"/>
    <w:pPr>
      <w:ind w:left="708"/>
    </w:pPr>
  </w:style>
  <w:style w:type="character" w:customStyle="1" w:styleId="a5">
    <w:name w:val="Основной текст Знак"/>
    <w:link w:val="a4"/>
    <w:rsid w:val="00525537"/>
    <w:rPr>
      <w:sz w:val="24"/>
    </w:rPr>
  </w:style>
  <w:style w:type="character" w:customStyle="1" w:styleId="32">
    <w:name w:val="Основной текст 3 Знак"/>
    <w:link w:val="31"/>
    <w:rsid w:val="00525537"/>
    <w:rPr>
      <w:b/>
      <w:snapToGrid w:val="0"/>
      <w:sz w:val="24"/>
    </w:rPr>
  </w:style>
  <w:style w:type="character" w:customStyle="1" w:styleId="10">
    <w:name w:val="Заголовок 1 Знак"/>
    <w:link w:val="1"/>
    <w:rsid w:val="00F22277"/>
    <w:rPr>
      <w:b/>
      <w:spacing w:val="60"/>
      <w:sz w:val="32"/>
    </w:rPr>
  </w:style>
  <w:style w:type="character" w:customStyle="1" w:styleId="20">
    <w:name w:val="Заголовок 2 Знак"/>
    <w:link w:val="2"/>
    <w:rsid w:val="00F22277"/>
    <w:rPr>
      <w:rFonts w:ascii="Arial" w:hAnsi="Arial"/>
      <w:b/>
      <w:sz w:val="24"/>
    </w:rPr>
  </w:style>
  <w:style w:type="character" w:customStyle="1" w:styleId="30">
    <w:name w:val="Заголовок 3 Знак"/>
    <w:link w:val="3"/>
    <w:rsid w:val="00F22277"/>
    <w:rPr>
      <w:rFonts w:ascii="Arial" w:hAnsi="Arial"/>
      <w:i/>
      <w:sz w:val="24"/>
      <w:lang w:val="en-US"/>
    </w:rPr>
  </w:style>
  <w:style w:type="character" w:customStyle="1" w:styleId="70">
    <w:name w:val="Заголовок 7 Знак"/>
    <w:link w:val="7"/>
    <w:rsid w:val="00F22277"/>
    <w:rPr>
      <w:b/>
      <w:sz w:val="24"/>
      <w:shd w:val="pct15" w:color="auto" w:fill="FFFFFF"/>
    </w:rPr>
  </w:style>
  <w:style w:type="character" w:customStyle="1" w:styleId="a7">
    <w:name w:val="Основной текст с отступом Знак"/>
    <w:link w:val="a6"/>
    <w:rsid w:val="00F22277"/>
    <w:rPr>
      <w:sz w:val="24"/>
    </w:rPr>
  </w:style>
  <w:style w:type="character" w:customStyle="1" w:styleId="34">
    <w:name w:val="Основной текст с отступом 3 Знак"/>
    <w:link w:val="33"/>
    <w:rsid w:val="00F22277"/>
    <w:rPr>
      <w:b/>
      <w:bCs/>
      <w:i/>
      <w:iCs/>
      <w:sz w:val="24"/>
    </w:rPr>
  </w:style>
  <w:style w:type="character" w:customStyle="1" w:styleId="ac">
    <w:name w:val="Верхний колонтитул Знак"/>
    <w:aliases w:val="h Знак"/>
    <w:link w:val="ab"/>
    <w:uiPriority w:val="99"/>
    <w:rsid w:val="00F22277"/>
    <w:rPr>
      <w:sz w:val="24"/>
    </w:rPr>
  </w:style>
  <w:style w:type="character" w:customStyle="1" w:styleId="ae">
    <w:name w:val="Нижний колонтитул Знак"/>
    <w:link w:val="ad"/>
    <w:rsid w:val="00F22277"/>
    <w:rPr>
      <w:sz w:val="24"/>
    </w:rPr>
  </w:style>
  <w:style w:type="table" w:styleId="af8">
    <w:name w:val="Table Grid"/>
    <w:basedOn w:val="a2"/>
    <w:uiPriority w:val="59"/>
    <w:rsid w:val="00434D0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B64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TextHeading2">
    <w:name w:val="Text Heading 2"/>
    <w:basedOn w:val="a0"/>
    <w:link w:val="TextHeading2Char"/>
    <w:rsid w:val="006070C6"/>
    <w:pPr>
      <w:tabs>
        <w:tab w:val="left" w:pos="2640"/>
      </w:tabs>
      <w:spacing w:after="120"/>
      <w:ind w:left="709"/>
      <w:jc w:val="both"/>
    </w:pPr>
    <w:rPr>
      <w:rFonts w:ascii="Arial" w:hAnsi="Arial"/>
      <w:lang w:val="en-US" w:eastAsia="en-US"/>
    </w:rPr>
  </w:style>
  <w:style w:type="paragraph" w:customStyle="1" w:styleId="Heading2-Other">
    <w:name w:val="Heading 2 - Other"/>
    <w:basedOn w:val="2"/>
    <w:rsid w:val="006070C6"/>
    <w:pPr>
      <w:keepNext w:val="0"/>
      <w:numPr>
        <w:ilvl w:val="1"/>
        <w:numId w:val="1"/>
      </w:numPr>
      <w:spacing w:after="120"/>
      <w:jc w:val="both"/>
    </w:pPr>
    <w:rPr>
      <w:b w:val="0"/>
      <w:bCs/>
      <w:iCs/>
      <w:szCs w:val="24"/>
      <w:lang w:val="en-US" w:eastAsia="en-US"/>
    </w:rPr>
  </w:style>
  <w:style w:type="character" w:customStyle="1" w:styleId="TextHeading2Char">
    <w:name w:val="Text Heading 2 Char"/>
    <w:link w:val="TextHeading2"/>
    <w:rsid w:val="006070C6"/>
    <w:rPr>
      <w:rFonts w:ascii="Arial" w:hAnsi="Arial"/>
      <w:sz w:val="24"/>
      <w:lang w:val="en-US" w:eastAsia="en-US"/>
    </w:rPr>
  </w:style>
  <w:style w:type="paragraph" w:styleId="a">
    <w:name w:val="List Number"/>
    <w:rsid w:val="006070C6"/>
    <w:pPr>
      <w:numPr>
        <w:numId w:val="3"/>
      </w:numPr>
      <w:spacing w:before="120" w:after="120"/>
      <w:contextualSpacing/>
    </w:pPr>
    <w:rPr>
      <w:sz w:val="22"/>
      <w:lang w:val="en-US" w:eastAsia="en-US"/>
    </w:rPr>
  </w:style>
  <w:style w:type="paragraph" w:customStyle="1" w:styleId="TextHeading3">
    <w:name w:val="Text Heading 3"/>
    <w:basedOn w:val="a0"/>
    <w:rsid w:val="00A831CD"/>
    <w:pPr>
      <w:spacing w:after="120"/>
      <w:ind w:left="1559"/>
      <w:jc w:val="both"/>
    </w:pPr>
    <w:rPr>
      <w:rFonts w:ascii="Arial" w:hAnsi="Arial"/>
      <w:lang w:val="en-US" w:eastAsia="en-US"/>
    </w:rPr>
  </w:style>
  <w:style w:type="character" w:customStyle="1" w:styleId="af6">
    <w:name w:val="Текст выноски Знак"/>
    <w:link w:val="af5"/>
    <w:rsid w:val="00123D86"/>
    <w:rPr>
      <w:rFonts w:ascii="Tahoma" w:hAnsi="Tahoma" w:cs="Tahoma"/>
      <w:sz w:val="16"/>
      <w:szCs w:val="16"/>
    </w:rPr>
  </w:style>
  <w:style w:type="paragraph" w:customStyle="1" w:styleId="af9">
    <w:name w:val="Текст таблицы"/>
    <w:basedOn w:val="a0"/>
    <w:rsid w:val="00B033E9"/>
    <w:pPr>
      <w:spacing w:after="120"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rsid w:val="0082182F"/>
  </w:style>
  <w:style w:type="character" w:styleId="afa">
    <w:name w:val="Strong"/>
    <w:uiPriority w:val="22"/>
    <w:qFormat/>
    <w:rsid w:val="0082182F"/>
    <w:rPr>
      <w:b/>
      <w:bCs/>
    </w:rPr>
  </w:style>
  <w:style w:type="character" w:styleId="afb">
    <w:name w:val="Hyperlink"/>
    <w:uiPriority w:val="99"/>
    <w:rsid w:val="00E06D8F"/>
    <w:rPr>
      <w:color w:val="0000FF"/>
      <w:u w:val="single"/>
    </w:rPr>
  </w:style>
  <w:style w:type="paragraph" w:styleId="afc">
    <w:name w:val="Normal (Web)"/>
    <w:basedOn w:val="a0"/>
    <w:uiPriority w:val="99"/>
    <w:unhideWhenUsed/>
    <w:rsid w:val="00E71078"/>
    <w:pPr>
      <w:spacing w:before="100" w:beforeAutospacing="1" w:after="100" w:afterAutospacing="1"/>
    </w:pPr>
    <w:rPr>
      <w:szCs w:val="24"/>
    </w:rPr>
  </w:style>
  <w:style w:type="character" w:customStyle="1" w:styleId="af2">
    <w:name w:val="Название Знак"/>
    <w:link w:val="af1"/>
    <w:uiPriority w:val="1"/>
    <w:rsid w:val="00D97CA1"/>
    <w:rPr>
      <w:b/>
      <w:bCs/>
      <w:sz w:val="72"/>
      <w:szCs w:val="24"/>
    </w:rPr>
  </w:style>
  <w:style w:type="paragraph" w:styleId="afd">
    <w:name w:val="No Spacing"/>
    <w:uiPriority w:val="36"/>
    <w:unhideWhenUsed/>
    <w:qFormat/>
    <w:rsid w:val="00D97CA1"/>
    <w:rPr>
      <w:rFonts w:ascii="Cambria" w:eastAsia="Cambria" w:hAnsi="Cambria"/>
      <w:color w:val="4D4436"/>
      <w:lang w:val="en-US" w:eastAsia="ja-JP"/>
    </w:rPr>
  </w:style>
  <w:style w:type="paragraph" w:customStyle="1" w:styleId="Address">
    <w:name w:val="Address"/>
    <w:basedOn w:val="a0"/>
    <w:uiPriority w:val="4"/>
    <w:qFormat/>
    <w:rsid w:val="00D97CA1"/>
    <w:rPr>
      <w:rFonts w:ascii="Cambria" w:eastAsia="Cambria" w:hAnsi="Cambria"/>
      <w:color w:val="4D4436"/>
      <w:sz w:val="40"/>
      <w:lang w:val="en-US" w:eastAsia="ja-JP"/>
    </w:rPr>
  </w:style>
  <w:style w:type="paragraph" w:customStyle="1" w:styleId="j11">
    <w:name w:val="j11"/>
    <w:basedOn w:val="a0"/>
    <w:rsid w:val="000C3BA3"/>
    <w:pPr>
      <w:textAlignment w:val="baseline"/>
    </w:pPr>
    <w:rPr>
      <w:rFonts w:ascii="inherit" w:hAnsi="inherit"/>
      <w:szCs w:val="24"/>
    </w:rPr>
  </w:style>
  <w:style w:type="paragraph" w:customStyle="1" w:styleId="j12">
    <w:name w:val="j12"/>
    <w:basedOn w:val="a0"/>
    <w:rsid w:val="000C3BA3"/>
    <w:pPr>
      <w:textAlignment w:val="baseline"/>
    </w:pPr>
    <w:rPr>
      <w:rFonts w:ascii="inherit" w:hAnsi="inherit"/>
      <w:szCs w:val="24"/>
    </w:rPr>
  </w:style>
  <w:style w:type="character" w:customStyle="1" w:styleId="s1">
    <w:name w:val="s1"/>
    <w:rsid w:val="000C3BA3"/>
    <w:rPr>
      <w:rFonts w:ascii="Times New Roman" w:hAnsi="Times New Roman" w:cs="Times New Roman" w:hint="default"/>
      <w:b/>
      <w:bCs/>
      <w:color w:val="000000"/>
    </w:rPr>
  </w:style>
  <w:style w:type="character" w:customStyle="1" w:styleId="s91">
    <w:name w:val="s91"/>
    <w:rsid w:val="00D82438"/>
    <w:rPr>
      <w:vanish/>
      <w:webHidden w:val="0"/>
      <w:specVanish w:val="0"/>
    </w:rPr>
  </w:style>
  <w:style w:type="character" w:customStyle="1" w:styleId="j21">
    <w:name w:val="j21"/>
    <w:rsid w:val="00D82438"/>
  </w:style>
  <w:style w:type="paragraph" w:customStyle="1" w:styleId="j13">
    <w:name w:val="j13"/>
    <w:basedOn w:val="a0"/>
    <w:rsid w:val="005D7324"/>
    <w:pPr>
      <w:textAlignment w:val="baseline"/>
    </w:pPr>
    <w:rPr>
      <w:rFonts w:ascii="inherit" w:hAnsi="inherit"/>
      <w:szCs w:val="24"/>
    </w:rPr>
  </w:style>
  <w:style w:type="paragraph" w:customStyle="1" w:styleId="j14">
    <w:name w:val="j14"/>
    <w:basedOn w:val="a0"/>
    <w:rsid w:val="005D7324"/>
    <w:pPr>
      <w:textAlignment w:val="baseline"/>
    </w:pPr>
    <w:rPr>
      <w:rFonts w:ascii="inherit" w:hAnsi="inherit"/>
      <w:szCs w:val="24"/>
    </w:rPr>
  </w:style>
  <w:style w:type="character" w:customStyle="1" w:styleId="s31">
    <w:name w:val="s31"/>
    <w:rsid w:val="005D7324"/>
    <w:rPr>
      <w:vanish/>
      <w:webHidden w:val="0"/>
      <w:specVanish w:val="0"/>
    </w:rPr>
  </w:style>
  <w:style w:type="character" w:customStyle="1" w:styleId="s00">
    <w:name w:val="s00"/>
    <w:rsid w:val="005D7324"/>
  </w:style>
  <w:style w:type="paragraph" w:customStyle="1" w:styleId="j15">
    <w:name w:val="j15"/>
    <w:basedOn w:val="a0"/>
    <w:rsid w:val="001B0E27"/>
    <w:pPr>
      <w:textAlignment w:val="baseline"/>
    </w:pPr>
    <w:rPr>
      <w:rFonts w:ascii="inherit" w:hAnsi="inherit"/>
      <w:szCs w:val="24"/>
    </w:rPr>
  </w:style>
  <w:style w:type="paragraph" w:styleId="afe">
    <w:name w:val="Body Text First Indent"/>
    <w:basedOn w:val="a4"/>
    <w:link w:val="aff"/>
    <w:rsid w:val="0095227F"/>
    <w:pPr>
      <w:tabs>
        <w:tab w:val="clear" w:pos="1560"/>
      </w:tabs>
      <w:spacing w:after="120"/>
      <w:ind w:firstLine="210"/>
      <w:jc w:val="left"/>
    </w:pPr>
  </w:style>
  <w:style w:type="character" w:customStyle="1" w:styleId="aff">
    <w:name w:val="Красная строка Знак"/>
    <w:basedOn w:val="a5"/>
    <w:link w:val="afe"/>
    <w:rsid w:val="0095227F"/>
    <w:rPr>
      <w:sz w:val="24"/>
    </w:rPr>
  </w:style>
  <w:style w:type="character" w:styleId="aff0">
    <w:name w:val="annotation reference"/>
    <w:rsid w:val="00994FD5"/>
    <w:rPr>
      <w:sz w:val="16"/>
      <w:szCs w:val="16"/>
    </w:rPr>
  </w:style>
  <w:style w:type="paragraph" w:styleId="aff1">
    <w:name w:val="annotation text"/>
    <w:basedOn w:val="a0"/>
    <w:link w:val="aff2"/>
    <w:rsid w:val="00994FD5"/>
    <w:rPr>
      <w:sz w:val="20"/>
    </w:rPr>
  </w:style>
  <w:style w:type="character" w:customStyle="1" w:styleId="aff2">
    <w:name w:val="Текст примечания Знак"/>
    <w:basedOn w:val="a1"/>
    <w:link w:val="aff1"/>
    <w:rsid w:val="00994FD5"/>
  </w:style>
  <w:style w:type="character" w:styleId="aff3">
    <w:name w:val="Emphasis"/>
    <w:uiPriority w:val="20"/>
    <w:qFormat/>
    <w:rsid w:val="00C93770"/>
    <w:rPr>
      <w:i/>
      <w:iCs/>
    </w:rPr>
  </w:style>
  <w:style w:type="character" w:styleId="aff4">
    <w:name w:val="Placeholder Text"/>
    <w:basedOn w:val="a1"/>
    <w:uiPriority w:val="99"/>
    <w:semiHidden/>
    <w:rsid w:val="00AD675A"/>
    <w:rPr>
      <w:color w:val="808080"/>
    </w:rPr>
  </w:style>
  <w:style w:type="paragraph" w:customStyle="1" w:styleId="Style">
    <w:name w:val="Style"/>
    <w:rsid w:val="005F5515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aff5">
    <w:name w:val="annotation subject"/>
    <w:basedOn w:val="aff1"/>
    <w:next w:val="aff1"/>
    <w:link w:val="aff6"/>
    <w:rsid w:val="000860E9"/>
    <w:rPr>
      <w:b/>
      <w:bCs/>
    </w:rPr>
  </w:style>
  <w:style w:type="character" w:customStyle="1" w:styleId="aff6">
    <w:name w:val="Тема примечания Знак"/>
    <w:basedOn w:val="aff2"/>
    <w:link w:val="aff5"/>
    <w:rsid w:val="000860E9"/>
    <w:rPr>
      <w:b/>
      <w:bCs/>
    </w:rPr>
  </w:style>
  <w:style w:type="character" w:customStyle="1" w:styleId="w">
    <w:name w:val="w"/>
    <w:basedOn w:val="a1"/>
    <w:rsid w:val="0033674B"/>
  </w:style>
  <w:style w:type="character" w:customStyle="1" w:styleId="aff7">
    <w:name w:val="a"/>
    <w:rsid w:val="00956F76"/>
    <w:rPr>
      <w:color w:val="333399"/>
      <w:u w:val="single"/>
    </w:rPr>
  </w:style>
  <w:style w:type="character" w:customStyle="1" w:styleId="s3">
    <w:name w:val="s3"/>
    <w:rsid w:val="00956F7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956F7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40">
    <w:name w:val="Основной текст (4)_"/>
    <w:basedOn w:val="a1"/>
    <w:link w:val="41"/>
    <w:locked/>
    <w:rsid w:val="005B580D"/>
    <w:rPr>
      <w:rFonts w:ascii="Arial" w:eastAsia="Arial" w:hAnsi="Arial" w:cs="Arial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5B580D"/>
    <w:pPr>
      <w:widowControl w:val="0"/>
      <w:shd w:val="clear" w:color="auto" w:fill="FFFFFF"/>
      <w:spacing w:before="140" w:line="224" w:lineRule="exact"/>
      <w:ind w:hanging="500"/>
      <w:jc w:val="both"/>
    </w:pPr>
    <w:rPr>
      <w:rFonts w:ascii="Arial" w:eastAsia="Arial" w:hAnsi="Arial" w:cs="Arial"/>
      <w:b/>
      <w:bCs/>
      <w:sz w:val="20"/>
    </w:rPr>
  </w:style>
  <w:style w:type="character" w:customStyle="1" w:styleId="aff8">
    <w:name w:val="Подпись к таблице_"/>
    <w:basedOn w:val="a1"/>
    <w:link w:val="aff9"/>
    <w:locked/>
    <w:rsid w:val="005B580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5B580D"/>
    <w:pPr>
      <w:widowControl w:val="0"/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character" w:customStyle="1" w:styleId="23">
    <w:name w:val="Подпись к таблице (2)_"/>
    <w:basedOn w:val="a1"/>
    <w:link w:val="24"/>
    <w:locked/>
    <w:rsid w:val="005B580D"/>
    <w:rPr>
      <w:rFonts w:ascii="Arial" w:eastAsia="Arial" w:hAnsi="Arial" w:cs="Arial"/>
      <w:b/>
      <w:bCs/>
      <w:shd w:val="clear" w:color="auto" w:fill="FFFFFF"/>
    </w:rPr>
  </w:style>
  <w:style w:type="paragraph" w:customStyle="1" w:styleId="24">
    <w:name w:val="Подпись к таблице (2)"/>
    <w:basedOn w:val="a0"/>
    <w:link w:val="23"/>
    <w:rsid w:val="005B580D"/>
    <w:pPr>
      <w:widowControl w:val="0"/>
      <w:shd w:val="clear" w:color="auto" w:fill="FFFFFF"/>
      <w:spacing w:line="224" w:lineRule="exact"/>
    </w:pPr>
    <w:rPr>
      <w:rFonts w:ascii="Arial" w:eastAsia="Arial" w:hAnsi="Arial" w:cs="Arial"/>
      <w:b/>
      <w:bCs/>
      <w:sz w:val="20"/>
    </w:rPr>
  </w:style>
  <w:style w:type="character" w:customStyle="1" w:styleId="25">
    <w:name w:val="Основной текст (2) + Курсив"/>
    <w:basedOn w:val="a1"/>
    <w:rsid w:val="005B580D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6">
    <w:name w:val="Заголовок №2"/>
    <w:basedOn w:val="a1"/>
    <w:rsid w:val="005B58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  <w:style w:type="character" w:customStyle="1" w:styleId="27">
    <w:name w:val="Заголовок №2 + Курсив"/>
    <w:basedOn w:val="a1"/>
    <w:rsid w:val="005B580D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8">
    <w:name w:val="Основной текст (2)"/>
    <w:basedOn w:val="a1"/>
    <w:rsid w:val="005B580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  <w:style w:type="character" w:customStyle="1" w:styleId="42">
    <w:name w:val="Основной текст (4) + Курсив"/>
    <w:basedOn w:val="40"/>
    <w:rsid w:val="005B580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a1"/>
    <w:rsid w:val="005B580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">
    <w:name w:val="Подпись к таблице (2) + Курсив"/>
    <w:basedOn w:val="23"/>
    <w:rsid w:val="005B580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">
    <w:name w:val="Заголовок №2_"/>
    <w:basedOn w:val="a1"/>
    <w:rsid w:val="00BB0B3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b">
    <w:name w:val="Основной текст (2)_"/>
    <w:basedOn w:val="a1"/>
    <w:rsid w:val="00BB0B3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Основной текст (3)_"/>
    <w:basedOn w:val="a1"/>
    <w:link w:val="36"/>
    <w:rsid w:val="00BB0B3F"/>
    <w:rPr>
      <w:rFonts w:ascii="Arial" w:eastAsia="Arial" w:hAnsi="Arial" w:cs="Arial"/>
      <w:i/>
      <w:iCs/>
      <w:shd w:val="clear" w:color="auto" w:fill="FFFFFF"/>
    </w:rPr>
  </w:style>
  <w:style w:type="character" w:customStyle="1" w:styleId="37">
    <w:name w:val="Основной текст (3) + Не курсив"/>
    <w:basedOn w:val="35"/>
    <w:rsid w:val="00BB0B3F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0"/>
    <w:link w:val="35"/>
    <w:rsid w:val="00BB0B3F"/>
    <w:pPr>
      <w:widowControl w:val="0"/>
      <w:shd w:val="clear" w:color="auto" w:fill="FFFFFF"/>
      <w:spacing w:before="140" w:line="230" w:lineRule="exact"/>
      <w:ind w:hanging="700"/>
      <w:jc w:val="both"/>
    </w:pPr>
    <w:rPr>
      <w:rFonts w:ascii="Arial" w:eastAsia="Arial" w:hAnsi="Arial" w:cs="Arial"/>
      <w:i/>
      <w:iCs/>
      <w:sz w:val="20"/>
    </w:rPr>
  </w:style>
  <w:style w:type="table" w:customStyle="1" w:styleId="2c">
    <w:name w:val="Сетка таблицы2"/>
    <w:basedOn w:val="a2"/>
    <w:next w:val="af8"/>
    <w:rsid w:val="00D4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93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138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9485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67136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9A1001"/>
                                    <w:right w:val="none" w:sz="0" w:space="0" w:color="auto"/>
                                  </w:divBdr>
                                  <w:divsChild>
                                    <w:div w:id="178961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022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866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1369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0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113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8755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5163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9A1001"/>
                                    <w:right w:val="none" w:sz="0" w:space="0" w:color="auto"/>
                                  </w:divBdr>
                                  <w:divsChild>
                                    <w:div w:id="3904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2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330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759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405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9A1001"/>
                                    <w:right w:val="none" w:sz="0" w:space="0" w:color="auto"/>
                                  </w:divBdr>
                                  <w:divsChild>
                                    <w:div w:id="30343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904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21370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single" w:sz="48" w:space="0" w:color="auto"/>
                                <w:right w:val="none" w:sz="0" w:space="0" w:color="auto"/>
                              </w:divBdr>
                              <w:divsChild>
                                <w:div w:id="119473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9A1001"/>
                                    <w:right w:val="none" w:sz="0" w:space="0" w:color="auto"/>
                                  </w:divBdr>
                                  <w:divsChild>
                                    <w:div w:id="2454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3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2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EA61-AE79-4DC0-BED3-AE347C58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5415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</vt:lpstr>
    </vt:vector>
  </TitlesOfParts>
  <Company>Sidanco</Company>
  <LinksUpToDate>false</LinksUpToDate>
  <CharactersWithSpaces>36209</CharactersWithSpaces>
  <SharedDoc>false</SharedDoc>
  <HLinks>
    <vt:vector size="24" baseType="variant">
      <vt:variant>
        <vt:i4>7209022</vt:i4>
      </vt:variant>
      <vt:variant>
        <vt:i4>9</vt:i4>
      </vt:variant>
      <vt:variant>
        <vt:i4>0</vt:i4>
      </vt:variant>
      <vt:variant>
        <vt:i4>5</vt:i4>
      </vt:variant>
      <vt:variant>
        <vt:lpwstr>http://buhinfa.ru/%d0%b1%d0%b5%d0%b7-%d1%80%d1%83%d0%b1%d1%80%d0%b8%d0%ba%d0%b8/formirovanie-buxgalterskoj-otchetnosti</vt:lpwstr>
      </vt:variant>
      <vt:variant>
        <vt:lpwstr/>
      </vt:variant>
      <vt:variant>
        <vt:i4>2621487</vt:i4>
      </vt:variant>
      <vt:variant>
        <vt:i4>6</vt:i4>
      </vt:variant>
      <vt:variant>
        <vt:i4>0</vt:i4>
      </vt:variant>
      <vt:variant>
        <vt:i4>5</vt:i4>
      </vt:variant>
      <vt:variant>
        <vt:lpwstr>https://slovari.yandex.ru/%D0%A1%D0%A2%D0%9E/%D0%9E%D1%85%D1%80%D0%B0%D0%BD%D0%B0 %D1%82%D1%80%D1%83%D0%B4%D0%B0/%D0%A2%D1%80%D1%83%D0%B4%D0%BE%D1%81%D0%BF%D0%BE%D1%81%D0%BE%D0%B1%D0%BD%D0%BE%D1%81%D1%82%D1%8C/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s://slovari.yandex.ru/%D0%A1%D0%A2%D0%9E/%D0%9E%D1%85%D1%80%D0%B0%D0%BD%D0%B0 %D1%82%D1%80%D1%83%D0%B4%D0%B0/%D0%9E%D0%BF%D0%B0%D1%81%D0%BD%D1%8B%D0%B5 %D0%BF%D1%80%D0%BE%D0%B8%D0%B7%D0%B2%D0%BE%D0%B4%D1%81%D1%82%D0%B2%D0%B5%D0%BD%D0%BD%D1%8B%D0%B5 %D1%84%D0%B0%D0%BA%D1%82%D0%BE%D1%80%D1%8B/</vt:lpwstr>
      </vt:variant>
      <vt:variant>
        <vt:lpwstr/>
      </vt:variant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https://slovari.yandex.ru/%D0%A1%D0%A2%D0%9E/%D0%9E%D1%85%D1%80%D0%B0%D0%BD%D0%B0 %D1%82%D1%80%D1%83%D0%B4%D0%B0/%D0%A0%D0%B0%D0%B1%D0%BE%D1%82%D0%BD%D0%B8%D0%BA/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creator>Sidanco user</dc:creator>
  <cp:lastModifiedBy>Кажибекова Майгуль Махметовна</cp:lastModifiedBy>
  <cp:revision>13</cp:revision>
  <cp:lastPrinted>2019-08-15T05:51:00Z</cp:lastPrinted>
  <dcterms:created xsi:type="dcterms:W3CDTF">2019-11-08T11:10:00Z</dcterms:created>
  <dcterms:modified xsi:type="dcterms:W3CDTF">2020-01-27T05:17:00Z</dcterms:modified>
</cp:coreProperties>
</file>